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D10" w14:textId="71ABD28E" w:rsidR="00C15988" w:rsidRDefault="00FD2254" w:rsidP="008E29F2">
      <w:pPr>
        <w:pStyle w:val="Title"/>
        <w:rPr>
          <w:sz w:val="40"/>
          <w:szCs w:val="40"/>
        </w:rPr>
      </w:pPr>
      <w:r>
        <w:rPr>
          <w:rFonts w:cs="Calibri"/>
          <w:b/>
          <w:bCs/>
          <w:noProof/>
          <w:color w:val="365F91"/>
          <w:sz w:val="24"/>
          <w:szCs w:val="24"/>
        </w:rPr>
        <w:drawing>
          <wp:anchor distT="0" distB="0" distL="114300" distR="114300" simplePos="0" relativeHeight="251661312" behindDoc="0" locked="0" layoutInCell="1" allowOverlap="1" wp14:anchorId="4C115DA4" wp14:editId="1320ADA1">
            <wp:simplePos x="0" y="0"/>
            <wp:positionH relativeFrom="column">
              <wp:posOffset>4535766</wp:posOffset>
            </wp:positionH>
            <wp:positionV relativeFrom="paragraph">
              <wp:posOffset>-320040</wp:posOffset>
            </wp:positionV>
            <wp:extent cx="1529687" cy="1959610"/>
            <wp:effectExtent l="0" t="0" r="0" b="2540"/>
            <wp:wrapNone/>
            <wp:docPr id="5" name="Picture 5"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and ti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8061" cy="1970338"/>
                    </a:xfrm>
                    <a:prstGeom prst="rect">
                      <a:avLst/>
                    </a:prstGeom>
                  </pic:spPr>
                </pic:pic>
              </a:graphicData>
            </a:graphic>
            <wp14:sizeRelH relativeFrom="page">
              <wp14:pctWidth>0</wp14:pctWidth>
            </wp14:sizeRelH>
            <wp14:sizeRelV relativeFrom="page">
              <wp14:pctHeight>0</wp14:pctHeight>
            </wp14:sizeRelV>
          </wp:anchor>
        </w:drawing>
      </w:r>
      <w:r w:rsidR="00C15988" w:rsidRPr="008E29F2">
        <w:rPr>
          <w:sz w:val="40"/>
          <w:szCs w:val="40"/>
        </w:rPr>
        <w:t>MOSES GAKUO MATHENGE</w:t>
      </w:r>
    </w:p>
    <w:p w14:paraId="6C05D141" w14:textId="6061C928" w:rsidR="008E29F2" w:rsidRPr="008E29F2" w:rsidRDefault="008E29F2" w:rsidP="008E29F2"/>
    <w:p w14:paraId="657240B4" w14:textId="36473606" w:rsidR="00C15988" w:rsidRPr="00C15988" w:rsidRDefault="00C15988" w:rsidP="00C15988">
      <w:pPr>
        <w:rPr>
          <w:rFonts w:cs="Calibri"/>
          <w:b/>
          <w:bCs/>
          <w:color w:val="365F91"/>
          <w:sz w:val="24"/>
          <w:szCs w:val="24"/>
        </w:rPr>
      </w:pPr>
      <w:r w:rsidRPr="00C15988">
        <w:rPr>
          <w:rFonts w:cs="Calibri"/>
          <w:b/>
          <w:bCs/>
          <w:color w:val="365F91"/>
          <w:sz w:val="24"/>
          <w:szCs w:val="24"/>
        </w:rPr>
        <w:t>Current Location: Dubai United Arab Emirates</w:t>
      </w:r>
      <w:r w:rsidRPr="00C15988">
        <w:rPr>
          <w:rFonts w:cs="Calibri"/>
          <w:b/>
          <w:bCs/>
          <w:color w:val="365F91"/>
          <w:sz w:val="24"/>
          <w:szCs w:val="24"/>
        </w:rPr>
        <w:tab/>
      </w:r>
      <w:r w:rsidRPr="00C15988">
        <w:rPr>
          <w:rFonts w:cs="Calibri"/>
          <w:b/>
          <w:bCs/>
          <w:color w:val="365F91"/>
          <w:sz w:val="24"/>
          <w:szCs w:val="24"/>
        </w:rPr>
        <w:tab/>
      </w:r>
      <w:r w:rsidRPr="00C15988">
        <w:rPr>
          <w:rFonts w:cs="Calibri"/>
          <w:b/>
          <w:bCs/>
          <w:color w:val="365F91"/>
          <w:sz w:val="24"/>
          <w:szCs w:val="24"/>
        </w:rPr>
        <w:tab/>
      </w:r>
      <w:r w:rsidRPr="00C15988">
        <w:rPr>
          <w:rFonts w:cs="Calibri"/>
          <w:b/>
          <w:bCs/>
          <w:color w:val="365F91"/>
          <w:sz w:val="24"/>
          <w:szCs w:val="24"/>
        </w:rPr>
        <w:tab/>
      </w:r>
    </w:p>
    <w:p w14:paraId="40F67D3A" w14:textId="2C22E520" w:rsidR="00C15988" w:rsidRPr="00C15988" w:rsidRDefault="00C15988" w:rsidP="00C15988">
      <w:pPr>
        <w:rPr>
          <w:rFonts w:cs="Calibri"/>
          <w:b/>
          <w:bCs/>
          <w:color w:val="365F91"/>
          <w:sz w:val="24"/>
          <w:szCs w:val="24"/>
        </w:rPr>
      </w:pPr>
      <w:r w:rsidRPr="00C15988">
        <w:rPr>
          <w:rFonts w:cs="Calibri"/>
          <w:b/>
          <w:bCs/>
          <w:color w:val="365F91"/>
          <w:sz w:val="24"/>
          <w:szCs w:val="24"/>
        </w:rPr>
        <w:t xml:space="preserve">Contact: </w:t>
      </w:r>
      <w:r w:rsidR="002A671C">
        <w:rPr>
          <w:rFonts w:cs="Calibri"/>
          <w:b/>
          <w:bCs/>
          <w:color w:val="365F91"/>
          <w:sz w:val="24"/>
          <w:szCs w:val="24"/>
        </w:rPr>
        <w:t>05</w:t>
      </w:r>
      <w:r w:rsidR="00212345">
        <w:rPr>
          <w:rFonts w:cs="Calibri"/>
          <w:b/>
          <w:bCs/>
          <w:color w:val="365F91"/>
          <w:sz w:val="24"/>
          <w:szCs w:val="24"/>
        </w:rPr>
        <w:t>8</w:t>
      </w:r>
      <w:r w:rsidR="002A671C">
        <w:rPr>
          <w:rFonts w:cs="Calibri"/>
          <w:b/>
          <w:bCs/>
          <w:color w:val="365F91"/>
          <w:sz w:val="24"/>
          <w:szCs w:val="24"/>
        </w:rPr>
        <w:t>8877440</w:t>
      </w:r>
      <w:r w:rsidRPr="00C15988">
        <w:rPr>
          <w:rFonts w:cs="Calibri"/>
          <w:sz w:val="24"/>
          <w:szCs w:val="24"/>
        </w:rPr>
        <w:t xml:space="preserve">               </w:t>
      </w:r>
      <w:r w:rsidRPr="00C15988">
        <w:rPr>
          <w:rFonts w:cs="Calibri"/>
          <w:b/>
          <w:bCs/>
          <w:color w:val="365F91"/>
          <w:sz w:val="24"/>
          <w:szCs w:val="24"/>
        </w:rPr>
        <w:t xml:space="preserve">                                                                                                                                           </w:t>
      </w:r>
    </w:p>
    <w:p w14:paraId="4B2EF482" w14:textId="51C7A3A1" w:rsidR="00C15988" w:rsidRPr="00C15988" w:rsidRDefault="00C15988" w:rsidP="00C15988">
      <w:pPr>
        <w:rPr>
          <w:rFonts w:cs="Calibri"/>
          <w:b/>
          <w:bCs/>
          <w:color w:val="365F91"/>
          <w:sz w:val="24"/>
          <w:szCs w:val="24"/>
        </w:rPr>
      </w:pPr>
      <w:r w:rsidRPr="00C15988">
        <w:rPr>
          <w:rFonts w:cs="Calibri"/>
          <w:b/>
          <w:bCs/>
          <w:color w:val="365F91"/>
          <w:sz w:val="24"/>
          <w:szCs w:val="24"/>
        </w:rPr>
        <w:t xml:space="preserve">Email: </w:t>
      </w:r>
      <w:hyperlink r:id="rId7" w:history="1">
        <w:r w:rsidRPr="00C15988">
          <w:rPr>
            <w:rFonts w:cs="Calibri"/>
            <w:b/>
            <w:bCs/>
            <w:color w:val="0000FF"/>
            <w:sz w:val="24"/>
            <w:szCs w:val="24"/>
          </w:rPr>
          <w:t>gakuomoses@yahoo.com</w:t>
        </w:r>
      </w:hyperlink>
    </w:p>
    <w:p w14:paraId="63670248" w14:textId="6E3E9375" w:rsidR="00C15988" w:rsidRDefault="00C15988" w:rsidP="00C15988"/>
    <w:p w14:paraId="2AB994D2" w14:textId="2C8EFB15" w:rsidR="00E863A7" w:rsidRDefault="00E863A7" w:rsidP="00C15988"/>
    <w:p w14:paraId="49D49F06" w14:textId="77777777" w:rsidR="00E863A7" w:rsidRPr="00C15988" w:rsidRDefault="00E863A7" w:rsidP="00D12E2B">
      <w:pPr>
        <w:ind w:left="0" w:firstLine="0"/>
      </w:pPr>
    </w:p>
    <w:p w14:paraId="0C1388C7" w14:textId="27711E44" w:rsidR="00C15988" w:rsidRPr="00C15988" w:rsidRDefault="00C15988" w:rsidP="00C15988">
      <w:pPr>
        <w:rPr>
          <w:rFonts w:cs="Calibri"/>
          <w:b/>
          <w:sz w:val="24"/>
          <w:szCs w:val="24"/>
        </w:rPr>
      </w:pPr>
      <w:r w:rsidRPr="00C15988">
        <w:rPr>
          <w:rFonts w:cs="Calibri"/>
          <w:b/>
          <w:sz w:val="24"/>
          <w:szCs w:val="24"/>
        </w:rPr>
        <w:t>PROFILE:</w:t>
      </w:r>
    </w:p>
    <w:p w14:paraId="6472E9DF" w14:textId="5E50279D" w:rsidR="00C15988" w:rsidRPr="00C15988" w:rsidRDefault="00C15988" w:rsidP="00C15988">
      <w:pPr>
        <w:keepLines/>
        <w:widowControl w:val="0"/>
        <w:ind w:left="357" w:firstLine="0"/>
        <w:rPr>
          <w:rFonts w:cs="Calibri"/>
        </w:rPr>
      </w:pPr>
      <w:r w:rsidRPr="00C15988">
        <w:rPr>
          <w:rFonts w:cs="Calibri"/>
        </w:rPr>
        <w:t xml:space="preserve">I am fluent in spoken, </w:t>
      </w:r>
      <w:r w:rsidR="00A15452" w:rsidRPr="00C15988">
        <w:rPr>
          <w:rFonts w:cs="Calibri"/>
        </w:rPr>
        <w:t>written,</w:t>
      </w:r>
      <w:r w:rsidRPr="00C15988">
        <w:rPr>
          <w:rFonts w:cs="Calibri"/>
        </w:rPr>
        <w:t xml:space="preserve"> and read English; I communicate clearly, </w:t>
      </w:r>
      <w:r w:rsidR="00A15452" w:rsidRPr="00C15988">
        <w:rPr>
          <w:rFonts w:cs="Calibri"/>
        </w:rPr>
        <w:t>concisely,</w:t>
      </w:r>
      <w:r w:rsidRPr="00C15988">
        <w:rPr>
          <w:rFonts w:cs="Calibri"/>
        </w:rPr>
        <w:t xml:space="preserve"> and effectively. I am creative, analytical and contribute adequately to all levels of an organization as required from time to time. I am a quick learner, team player, easy to work and interact with, flexible to multi-tasking and able to perform optimally under no supervision.</w:t>
      </w:r>
    </w:p>
    <w:p w14:paraId="27830DF5" w14:textId="77777777" w:rsidR="00C15988" w:rsidRPr="00C15988" w:rsidRDefault="00C15988" w:rsidP="00C15988">
      <w:pPr>
        <w:keepLines/>
        <w:widowControl w:val="0"/>
        <w:ind w:firstLine="12"/>
        <w:rPr>
          <w:rFonts w:cs="Calibri"/>
          <w:sz w:val="24"/>
          <w:szCs w:val="24"/>
        </w:rPr>
      </w:pPr>
    </w:p>
    <w:p w14:paraId="69BB4785" w14:textId="50C5CE94" w:rsidR="00C15988" w:rsidRDefault="00C15988" w:rsidP="00C15988">
      <w:pPr>
        <w:rPr>
          <w:rFonts w:cs="Calibri"/>
          <w:b/>
          <w:sz w:val="24"/>
          <w:szCs w:val="24"/>
        </w:rPr>
      </w:pPr>
      <w:r w:rsidRPr="00C15988">
        <w:rPr>
          <w:rFonts w:cs="Calibri"/>
          <w:b/>
          <w:sz w:val="24"/>
          <w:szCs w:val="24"/>
        </w:rPr>
        <w:t>EXPERIENCE:</w:t>
      </w:r>
    </w:p>
    <w:p w14:paraId="26BCEEC6" w14:textId="0ED86CC5" w:rsidR="005C28EE" w:rsidRPr="00126893" w:rsidRDefault="006C3A7B" w:rsidP="005C28EE">
      <w:pPr>
        <w:pStyle w:val="ListParagraph"/>
        <w:numPr>
          <w:ilvl w:val="0"/>
          <w:numId w:val="7"/>
        </w:numPr>
        <w:rPr>
          <w:rFonts w:cs="Calibri"/>
          <w:b/>
          <w:sz w:val="24"/>
          <w:szCs w:val="24"/>
        </w:rPr>
      </w:pPr>
      <w:r>
        <w:rPr>
          <w:rFonts w:cs="Calibri"/>
          <w:b/>
          <w:sz w:val="24"/>
          <w:szCs w:val="24"/>
        </w:rPr>
        <w:t xml:space="preserve">PROJECT </w:t>
      </w:r>
      <w:r w:rsidR="005C28EE" w:rsidRPr="005C28EE">
        <w:rPr>
          <w:rFonts w:cs="Calibri"/>
          <w:b/>
          <w:sz w:val="24"/>
          <w:szCs w:val="24"/>
        </w:rPr>
        <w:t>SALES</w:t>
      </w:r>
      <w:r>
        <w:rPr>
          <w:rFonts w:cs="Calibri"/>
          <w:b/>
          <w:sz w:val="24"/>
          <w:szCs w:val="24"/>
        </w:rPr>
        <w:t xml:space="preserve"> SPECIALIST</w:t>
      </w:r>
      <w:r w:rsidR="005C28EE" w:rsidRPr="005C28EE">
        <w:rPr>
          <w:rFonts w:cs="Calibri"/>
          <w:b/>
          <w:sz w:val="24"/>
          <w:szCs w:val="24"/>
        </w:rPr>
        <w:t xml:space="preserve"> – </w:t>
      </w:r>
      <w:r>
        <w:rPr>
          <w:rFonts w:cs="Calibri"/>
          <w:b/>
          <w:sz w:val="24"/>
          <w:szCs w:val="24"/>
        </w:rPr>
        <w:t>THE DEVMARK GROUP</w:t>
      </w:r>
      <w:r>
        <w:rPr>
          <w:rFonts w:cs="Calibri"/>
          <w:bCs/>
          <w:sz w:val="24"/>
          <w:szCs w:val="24"/>
        </w:rPr>
        <w:t xml:space="preserve"> A</w:t>
      </w:r>
      <w:r w:rsidR="00D948A9">
        <w:rPr>
          <w:rFonts w:cs="Calibri"/>
          <w:bCs/>
          <w:sz w:val="24"/>
          <w:szCs w:val="24"/>
        </w:rPr>
        <w:t>ug</w:t>
      </w:r>
      <w:r w:rsidR="005C28EE" w:rsidRPr="005C28EE">
        <w:rPr>
          <w:rFonts w:cs="Calibri"/>
          <w:bCs/>
          <w:sz w:val="24"/>
          <w:szCs w:val="24"/>
        </w:rPr>
        <w:t xml:space="preserve"> 2022 – Present </w:t>
      </w:r>
    </w:p>
    <w:p w14:paraId="5BA92CD7" w14:textId="77777777" w:rsidR="00126893" w:rsidRPr="005C28EE" w:rsidRDefault="00126893" w:rsidP="00126893">
      <w:pPr>
        <w:pStyle w:val="ListParagraph"/>
        <w:ind w:left="1077" w:firstLine="0"/>
        <w:rPr>
          <w:rFonts w:cs="Calibri"/>
          <w:b/>
          <w:sz w:val="24"/>
          <w:szCs w:val="24"/>
        </w:rPr>
      </w:pPr>
    </w:p>
    <w:p w14:paraId="3209D5E6" w14:textId="56EE29FE" w:rsidR="00011282" w:rsidRPr="009A547B" w:rsidRDefault="00A15452" w:rsidP="002D32D2">
      <w:pPr>
        <w:pStyle w:val="ListParagraph"/>
        <w:numPr>
          <w:ilvl w:val="0"/>
          <w:numId w:val="7"/>
        </w:numPr>
        <w:rPr>
          <w:rFonts w:cs="Calibri"/>
          <w:b/>
          <w:sz w:val="24"/>
          <w:szCs w:val="24"/>
        </w:rPr>
      </w:pPr>
      <w:r w:rsidRPr="00A15452">
        <w:rPr>
          <w:rFonts w:cs="Calibri"/>
          <w:b/>
          <w:sz w:val="24"/>
          <w:szCs w:val="24"/>
        </w:rPr>
        <w:t>CURRENCY CONSULTANT,</w:t>
      </w:r>
      <w:r>
        <w:rPr>
          <w:rFonts w:cs="Calibri"/>
          <w:b/>
          <w:sz w:val="24"/>
          <w:szCs w:val="24"/>
        </w:rPr>
        <w:t xml:space="preserve"> </w:t>
      </w:r>
      <w:r w:rsidRPr="00A15452">
        <w:rPr>
          <w:rFonts w:cs="Calibri"/>
          <w:b/>
          <w:sz w:val="24"/>
          <w:szCs w:val="24"/>
        </w:rPr>
        <w:t>CORPORATE SALES B2B – DELMA EXCHANGE</w:t>
      </w:r>
      <w:r w:rsidRPr="00A15452">
        <w:rPr>
          <w:rFonts w:cs="Calibri"/>
          <w:bCs/>
          <w:sz w:val="24"/>
          <w:szCs w:val="24"/>
        </w:rPr>
        <w:t xml:space="preserve"> </w:t>
      </w:r>
      <w:r w:rsidR="005C28EE">
        <w:rPr>
          <w:rFonts w:cs="Calibri"/>
          <w:bCs/>
          <w:sz w:val="24"/>
          <w:szCs w:val="24"/>
        </w:rPr>
        <w:t xml:space="preserve">Jan 2021 – </w:t>
      </w:r>
      <w:r w:rsidR="002D72CE">
        <w:rPr>
          <w:rFonts w:cs="Calibri"/>
          <w:bCs/>
          <w:sz w:val="24"/>
          <w:szCs w:val="24"/>
        </w:rPr>
        <w:t>J</w:t>
      </w:r>
      <w:r w:rsidR="0058298F">
        <w:rPr>
          <w:rFonts w:cs="Calibri"/>
          <w:bCs/>
          <w:sz w:val="24"/>
          <w:szCs w:val="24"/>
        </w:rPr>
        <w:t>une</w:t>
      </w:r>
      <w:r w:rsidR="002D72CE">
        <w:rPr>
          <w:rFonts w:cs="Calibri"/>
          <w:bCs/>
          <w:sz w:val="24"/>
          <w:szCs w:val="24"/>
        </w:rPr>
        <w:t xml:space="preserve"> </w:t>
      </w:r>
      <w:r w:rsidR="005C28EE">
        <w:rPr>
          <w:rFonts w:cs="Calibri"/>
          <w:bCs/>
          <w:sz w:val="24"/>
          <w:szCs w:val="24"/>
        </w:rPr>
        <w:t>20</w:t>
      </w:r>
      <w:r w:rsidR="002D72CE">
        <w:rPr>
          <w:rFonts w:cs="Calibri"/>
          <w:bCs/>
          <w:sz w:val="24"/>
          <w:szCs w:val="24"/>
        </w:rPr>
        <w:t>22</w:t>
      </w:r>
      <w:r>
        <w:rPr>
          <w:rFonts w:cs="Calibri"/>
          <w:bCs/>
          <w:sz w:val="24"/>
          <w:szCs w:val="24"/>
        </w:rPr>
        <w:t xml:space="preserve"> </w:t>
      </w:r>
    </w:p>
    <w:p w14:paraId="09CDC6F1" w14:textId="77777777" w:rsidR="009A547B" w:rsidRPr="009A547B" w:rsidRDefault="009A547B" w:rsidP="009A547B">
      <w:pPr>
        <w:ind w:left="0" w:firstLine="0"/>
        <w:rPr>
          <w:rFonts w:cs="Calibri"/>
          <w:b/>
          <w:sz w:val="24"/>
          <w:szCs w:val="24"/>
        </w:rPr>
      </w:pPr>
    </w:p>
    <w:p w14:paraId="15072CDC" w14:textId="01F6AD29" w:rsidR="00C15988" w:rsidRDefault="00C15988" w:rsidP="006566DD">
      <w:pPr>
        <w:numPr>
          <w:ilvl w:val="0"/>
          <w:numId w:val="2"/>
        </w:numPr>
        <w:ind w:left="1074"/>
        <w:rPr>
          <w:rFonts w:cs="Calibri"/>
          <w:b/>
          <w:sz w:val="24"/>
          <w:szCs w:val="24"/>
        </w:rPr>
      </w:pPr>
      <w:r w:rsidRPr="00C15988">
        <w:rPr>
          <w:rFonts w:cs="Calibri"/>
          <w:b/>
          <w:sz w:val="24"/>
          <w:szCs w:val="24"/>
        </w:rPr>
        <w:t xml:space="preserve">SENIOR PROPERTY </w:t>
      </w:r>
      <w:r w:rsidR="009C3AA7" w:rsidRPr="00C15988">
        <w:rPr>
          <w:rFonts w:cs="Calibri"/>
          <w:b/>
          <w:sz w:val="24"/>
          <w:szCs w:val="24"/>
        </w:rPr>
        <w:t>ADVISOR –</w:t>
      </w:r>
      <w:r w:rsidRPr="00C15988">
        <w:rPr>
          <w:rFonts w:cs="Calibri"/>
          <w:b/>
          <w:sz w:val="24"/>
          <w:szCs w:val="24"/>
        </w:rPr>
        <w:t xml:space="preserve"> AZIZI DEVELOPMENTS</w:t>
      </w:r>
      <w:r w:rsidRPr="00C15988">
        <w:rPr>
          <w:rFonts w:cs="Calibri"/>
          <w:sz w:val="24"/>
          <w:szCs w:val="24"/>
        </w:rPr>
        <w:t xml:space="preserve"> since Dec 2019</w:t>
      </w:r>
      <w:r w:rsidRPr="00C15988">
        <w:rPr>
          <w:rFonts w:cs="Calibri"/>
          <w:b/>
          <w:sz w:val="24"/>
          <w:szCs w:val="24"/>
        </w:rPr>
        <w:t xml:space="preserve"> </w:t>
      </w:r>
      <w:r w:rsidR="00D10187">
        <w:rPr>
          <w:rFonts w:cs="Calibri"/>
          <w:bCs/>
          <w:sz w:val="24"/>
          <w:szCs w:val="24"/>
        </w:rPr>
        <w:t xml:space="preserve">to </w:t>
      </w:r>
      <w:r w:rsidR="001641E2">
        <w:rPr>
          <w:rFonts w:cs="Calibri"/>
          <w:bCs/>
          <w:sz w:val="24"/>
          <w:szCs w:val="24"/>
        </w:rPr>
        <w:t>Aug</w:t>
      </w:r>
      <w:r w:rsidR="00D10187">
        <w:rPr>
          <w:rFonts w:cs="Calibri"/>
          <w:bCs/>
          <w:sz w:val="24"/>
          <w:szCs w:val="24"/>
        </w:rPr>
        <w:t xml:space="preserve"> 2020</w:t>
      </w:r>
    </w:p>
    <w:p w14:paraId="5E086774" w14:textId="77777777" w:rsidR="006566DD" w:rsidRPr="00C15988" w:rsidRDefault="006566DD" w:rsidP="006566DD">
      <w:pPr>
        <w:ind w:left="1074" w:firstLine="0"/>
        <w:rPr>
          <w:rFonts w:cs="Calibri"/>
          <w:b/>
          <w:sz w:val="24"/>
          <w:szCs w:val="24"/>
        </w:rPr>
      </w:pPr>
    </w:p>
    <w:p w14:paraId="66776B9A" w14:textId="67762D9C" w:rsidR="00C15988" w:rsidRPr="006566DD" w:rsidRDefault="00C15988" w:rsidP="006566DD">
      <w:pPr>
        <w:numPr>
          <w:ilvl w:val="0"/>
          <w:numId w:val="2"/>
        </w:numPr>
        <w:ind w:left="1074"/>
        <w:rPr>
          <w:rFonts w:cs="Calibri"/>
          <w:b/>
          <w:sz w:val="24"/>
          <w:szCs w:val="24"/>
        </w:rPr>
      </w:pPr>
      <w:r w:rsidRPr="00C15988">
        <w:rPr>
          <w:rFonts w:cs="Calibri"/>
          <w:b/>
          <w:sz w:val="24"/>
          <w:szCs w:val="24"/>
        </w:rPr>
        <w:t>PROPERTY ADVISOR – AZIZI DEVELOPMENTS</w:t>
      </w:r>
      <w:r w:rsidRPr="00C15988">
        <w:rPr>
          <w:rFonts w:cs="Calibri"/>
          <w:sz w:val="24"/>
          <w:szCs w:val="24"/>
        </w:rPr>
        <w:t xml:space="preserve"> since June 2018</w:t>
      </w:r>
      <w:r w:rsidRPr="00C15988">
        <w:rPr>
          <w:rFonts w:cs="Calibri"/>
          <w:b/>
          <w:sz w:val="24"/>
          <w:szCs w:val="24"/>
        </w:rPr>
        <w:t xml:space="preserve"> –</w:t>
      </w:r>
      <w:r w:rsidRPr="00C15988">
        <w:rPr>
          <w:rFonts w:cs="Calibri"/>
          <w:sz w:val="24"/>
          <w:szCs w:val="24"/>
        </w:rPr>
        <w:t xml:space="preserve"> Nov 2019</w:t>
      </w:r>
    </w:p>
    <w:p w14:paraId="542EF5DF" w14:textId="77777777" w:rsidR="006566DD" w:rsidRPr="00C15988" w:rsidRDefault="006566DD" w:rsidP="001B7666">
      <w:pPr>
        <w:ind w:left="0" w:firstLine="0"/>
        <w:rPr>
          <w:rFonts w:cs="Calibri"/>
          <w:b/>
          <w:sz w:val="24"/>
          <w:szCs w:val="24"/>
        </w:rPr>
      </w:pPr>
    </w:p>
    <w:p w14:paraId="40D1798D" w14:textId="53032ED8" w:rsidR="00C15988" w:rsidRPr="006566DD" w:rsidRDefault="005C28EE" w:rsidP="006566DD">
      <w:pPr>
        <w:numPr>
          <w:ilvl w:val="0"/>
          <w:numId w:val="2"/>
        </w:numPr>
        <w:ind w:left="1074"/>
        <w:rPr>
          <w:rFonts w:cs="Calibri"/>
          <w:b/>
          <w:sz w:val="24"/>
          <w:szCs w:val="24"/>
        </w:rPr>
      </w:pPr>
      <w:r>
        <w:rPr>
          <w:rFonts w:cs="Calibri"/>
          <w:b/>
          <w:sz w:val="24"/>
          <w:szCs w:val="24"/>
        </w:rPr>
        <w:t>RELATIONSHIP MANAGER</w:t>
      </w:r>
      <w:r w:rsidR="00C15988" w:rsidRPr="00C15988">
        <w:rPr>
          <w:rFonts w:cs="Calibri"/>
          <w:b/>
          <w:sz w:val="24"/>
          <w:szCs w:val="24"/>
        </w:rPr>
        <w:t>– DAMAC PROPERTIES</w:t>
      </w:r>
      <w:r w:rsidR="00C15988" w:rsidRPr="00C15988">
        <w:rPr>
          <w:rFonts w:cs="Calibri"/>
          <w:sz w:val="24"/>
          <w:szCs w:val="24"/>
        </w:rPr>
        <w:t xml:space="preserve"> </w:t>
      </w:r>
      <w:r w:rsidR="00FC2453" w:rsidRPr="00C15988">
        <w:rPr>
          <w:rFonts w:cs="Calibri"/>
          <w:sz w:val="24"/>
          <w:szCs w:val="24"/>
        </w:rPr>
        <w:t>since 2017</w:t>
      </w:r>
      <w:r w:rsidR="00C15988" w:rsidRPr="00C15988">
        <w:rPr>
          <w:rFonts w:cs="Calibri"/>
          <w:b/>
          <w:sz w:val="24"/>
          <w:szCs w:val="24"/>
        </w:rPr>
        <w:t xml:space="preserve"> </w:t>
      </w:r>
      <w:r w:rsidR="000346F4" w:rsidRPr="00C15988">
        <w:rPr>
          <w:rFonts w:cs="Calibri"/>
          <w:b/>
          <w:sz w:val="24"/>
          <w:szCs w:val="24"/>
        </w:rPr>
        <w:t>–</w:t>
      </w:r>
      <w:r w:rsidR="000346F4" w:rsidRPr="00C15988">
        <w:rPr>
          <w:rFonts w:cs="Calibri"/>
          <w:sz w:val="24"/>
          <w:szCs w:val="24"/>
        </w:rPr>
        <w:t xml:space="preserve"> 2018</w:t>
      </w:r>
    </w:p>
    <w:p w14:paraId="145E0C8B" w14:textId="77777777" w:rsidR="006566DD" w:rsidRPr="00C15988" w:rsidRDefault="006566DD" w:rsidP="006566DD">
      <w:pPr>
        <w:ind w:left="1074" w:firstLine="0"/>
        <w:rPr>
          <w:rFonts w:cs="Calibri"/>
          <w:b/>
          <w:sz w:val="24"/>
          <w:szCs w:val="24"/>
        </w:rPr>
      </w:pPr>
    </w:p>
    <w:p w14:paraId="76ECCEEA" w14:textId="0634BA8C" w:rsidR="006566DD" w:rsidRPr="001B7666" w:rsidRDefault="00C15988" w:rsidP="00453132">
      <w:pPr>
        <w:numPr>
          <w:ilvl w:val="0"/>
          <w:numId w:val="2"/>
        </w:numPr>
        <w:ind w:left="1074"/>
        <w:rPr>
          <w:rFonts w:cs="Calibri"/>
          <w:b/>
          <w:sz w:val="24"/>
          <w:szCs w:val="24"/>
        </w:rPr>
      </w:pPr>
      <w:r w:rsidRPr="00C15988">
        <w:rPr>
          <w:rFonts w:cs="Calibri"/>
          <w:b/>
          <w:sz w:val="24"/>
          <w:szCs w:val="24"/>
        </w:rPr>
        <w:t>SALES EXECUTIVE</w:t>
      </w:r>
      <w:r w:rsidR="00453132">
        <w:rPr>
          <w:rFonts w:cs="Calibri"/>
          <w:b/>
          <w:sz w:val="24"/>
          <w:szCs w:val="24"/>
        </w:rPr>
        <w:t xml:space="preserve"> </w:t>
      </w:r>
      <w:r w:rsidRPr="00C15988">
        <w:rPr>
          <w:rFonts w:cs="Calibri"/>
          <w:b/>
          <w:sz w:val="24"/>
          <w:szCs w:val="24"/>
        </w:rPr>
        <w:t xml:space="preserve">– LENOVO </w:t>
      </w:r>
      <w:r w:rsidR="00453132">
        <w:rPr>
          <w:rFonts w:cs="Calibri"/>
          <w:b/>
          <w:sz w:val="24"/>
          <w:szCs w:val="24"/>
        </w:rPr>
        <w:t xml:space="preserve">UAE </w:t>
      </w:r>
      <w:r w:rsidR="00FC2453" w:rsidRPr="00C15988">
        <w:rPr>
          <w:rFonts w:cs="Calibri"/>
          <w:sz w:val="24"/>
          <w:szCs w:val="24"/>
        </w:rPr>
        <w:t>since 2014</w:t>
      </w:r>
      <w:r w:rsidRPr="00C15988">
        <w:rPr>
          <w:rFonts w:cs="Calibri"/>
          <w:b/>
          <w:sz w:val="24"/>
          <w:szCs w:val="24"/>
        </w:rPr>
        <w:t xml:space="preserve"> –</w:t>
      </w:r>
      <w:r w:rsidRPr="00C15988">
        <w:rPr>
          <w:rFonts w:cs="Calibri"/>
          <w:sz w:val="24"/>
          <w:szCs w:val="24"/>
        </w:rPr>
        <w:t xml:space="preserve"> 2017</w:t>
      </w:r>
    </w:p>
    <w:p w14:paraId="54C3CF19" w14:textId="77777777" w:rsidR="006566DD" w:rsidRPr="00C15988" w:rsidRDefault="006566DD" w:rsidP="006566DD">
      <w:pPr>
        <w:ind w:left="1074" w:firstLine="0"/>
        <w:rPr>
          <w:rFonts w:cs="Calibri"/>
          <w:b/>
          <w:sz w:val="24"/>
          <w:szCs w:val="24"/>
        </w:rPr>
      </w:pPr>
    </w:p>
    <w:p w14:paraId="4C46A5A3" w14:textId="59222457" w:rsidR="00C15988" w:rsidRDefault="002C15B4" w:rsidP="00C15988">
      <w:pPr>
        <w:numPr>
          <w:ilvl w:val="0"/>
          <w:numId w:val="2"/>
        </w:numPr>
        <w:ind w:left="1074"/>
        <w:rPr>
          <w:rFonts w:cs="Calibri"/>
          <w:b/>
          <w:sz w:val="24"/>
          <w:szCs w:val="24"/>
        </w:rPr>
      </w:pPr>
      <w:r>
        <w:rPr>
          <w:rFonts w:cs="Calibri"/>
          <w:b/>
          <w:sz w:val="24"/>
          <w:szCs w:val="24"/>
        </w:rPr>
        <w:t>KEY ACCOUNT</w:t>
      </w:r>
      <w:r w:rsidR="00C15988" w:rsidRPr="00C15988">
        <w:rPr>
          <w:rFonts w:cs="Calibri"/>
          <w:b/>
          <w:sz w:val="24"/>
          <w:szCs w:val="24"/>
        </w:rPr>
        <w:t xml:space="preserve"> EXECUTIVE – GIGASET SIEMENS</w:t>
      </w:r>
      <w:r w:rsidR="00C15988" w:rsidRPr="00C15988">
        <w:rPr>
          <w:rFonts w:cs="Calibri"/>
          <w:sz w:val="24"/>
          <w:szCs w:val="24"/>
        </w:rPr>
        <w:t xml:space="preserve"> </w:t>
      </w:r>
      <w:r w:rsidR="00C15988" w:rsidRPr="00C15988">
        <w:rPr>
          <w:rFonts w:cs="Calibri"/>
          <w:b/>
          <w:sz w:val="24"/>
          <w:szCs w:val="24"/>
        </w:rPr>
        <w:t>COMMUNICATION DEVICES</w:t>
      </w:r>
      <w:r w:rsidR="003F4A0E">
        <w:rPr>
          <w:rFonts w:cs="Calibri"/>
          <w:sz w:val="24"/>
          <w:szCs w:val="24"/>
        </w:rPr>
        <w:t xml:space="preserve"> </w:t>
      </w:r>
      <w:r w:rsidR="00FC2453">
        <w:rPr>
          <w:rFonts w:cs="Calibri"/>
          <w:sz w:val="24"/>
          <w:szCs w:val="24"/>
        </w:rPr>
        <w:t>since 2012</w:t>
      </w:r>
      <w:r w:rsidR="00C15988" w:rsidRPr="00C15988">
        <w:rPr>
          <w:rFonts w:cs="Calibri"/>
          <w:b/>
          <w:sz w:val="24"/>
          <w:szCs w:val="24"/>
        </w:rPr>
        <w:t xml:space="preserve"> </w:t>
      </w:r>
      <w:r w:rsidR="00FC2453" w:rsidRPr="00C15988">
        <w:rPr>
          <w:rFonts w:cs="Calibri"/>
          <w:b/>
          <w:sz w:val="24"/>
          <w:szCs w:val="24"/>
        </w:rPr>
        <w:t>–</w:t>
      </w:r>
      <w:r w:rsidR="00FC2453" w:rsidRPr="00C15988">
        <w:rPr>
          <w:rFonts w:cs="Calibri"/>
          <w:sz w:val="24"/>
          <w:szCs w:val="24"/>
        </w:rPr>
        <w:t xml:space="preserve"> 2013</w:t>
      </w:r>
      <w:r w:rsidR="00C15988">
        <w:rPr>
          <w:rFonts w:cs="Calibri"/>
          <w:b/>
          <w:sz w:val="24"/>
          <w:szCs w:val="24"/>
        </w:rPr>
        <w:t xml:space="preserve"> </w:t>
      </w:r>
    </w:p>
    <w:p w14:paraId="046270F3" w14:textId="77777777" w:rsidR="006566DD" w:rsidRDefault="006566DD" w:rsidP="00C15988">
      <w:pPr>
        <w:ind w:left="0" w:firstLine="0"/>
        <w:rPr>
          <w:rFonts w:cs="Calibri"/>
          <w:b/>
          <w:sz w:val="24"/>
          <w:szCs w:val="24"/>
        </w:rPr>
      </w:pPr>
    </w:p>
    <w:p w14:paraId="35533944" w14:textId="4BAF3C23" w:rsidR="005C28EE" w:rsidRDefault="008233A6" w:rsidP="003F4A0E">
      <w:pPr>
        <w:rPr>
          <w:rFonts w:cs="Calibri"/>
          <w:b/>
          <w:sz w:val="24"/>
          <w:szCs w:val="24"/>
        </w:rPr>
      </w:pPr>
      <w:r>
        <w:rPr>
          <w:rFonts w:cs="Calibri"/>
          <w:b/>
          <w:sz w:val="24"/>
          <w:szCs w:val="24"/>
        </w:rPr>
        <w:t xml:space="preserve">PROJECT </w:t>
      </w:r>
      <w:r w:rsidRPr="005C28EE">
        <w:rPr>
          <w:rFonts w:cs="Calibri"/>
          <w:b/>
          <w:sz w:val="24"/>
          <w:szCs w:val="24"/>
        </w:rPr>
        <w:t>SALES</w:t>
      </w:r>
      <w:r>
        <w:rPr>
          <w:rFonts w:cs="Calibri"/>
          <w:b/>
          <w:sz w:val="24"/>
          <w:szCs w:val="24"/>
        </w:rPr>
        <w:t xml:space="preserve"> SPECIALIST</w:t>
      </w:r>
      <w:r w:rsidR="0065367C">
        <w:rPr>
          <w:rFonts w:cs="Calibri"/>
          <w:b/>
          <w:sz w:val="24"/>
          <w:szCs w:val="24"/>
        </w:rPr>
        <w:t xml:space="preserve"> –</w:t>
      </w:r>
      <w:r w:rsidRPr="008233A6">
        <w:rPr>
          <w:rFonts w:cs="Calibri"/>
          <w:b/>
          <w:sz w:val="24"/>
          <w:szCs w:val="24"/>
        </w:rPr>
        <w:t xml:space="preserve"> </w:t>
      </w:r>
      <w:r>
        <w:rPr>
          <w:rFonts w:cs="Calibri"/>
          <w:b/>
          <w:sz w:val="24"/>
          <w:szCs w:val="24"/>
        </w:rPr>
        <w:t>THE DEVMARK GROUP</w:t>
      </w:r>
    </w:p>
    <w:p w14:paraId="54C8C589" w14:textId="77777777" w:rsidR="005C28EE" w:rsidRDefault="005C28EE" w:rsidP="005C28EE">
      <w:pPr>
        <w:tabs>
          <w:tab w:val="left" w:pos="720"/>
          <w:tab w:val="left" w:pos="1440"/>
          <w:tab w:val="left" w:pos="2160"/>
          <w:tab w:val="left" w:pos="2880"/>
          <w:tab w:val="left" w:pos="3600"/>
          <w:tab w:val="left" w:pos="5985"/>
        </w:tabs>
        <w:rPr>
          <w:rFonts w:cs="Calibri"/>
          <w:color w:val="000000"/>
          <w:sz w:val="24"/>
          <w:szCs w:val="24"/>
        </w:rPr>
      </w:pPr>
      <w:r w:rsidRPr="00385D39">
        <w:rPr>
          <w:rFonts w:cs="Calibri"/>
          <w:b/>
          <w:sz w:val="24"/>
          <w:szCs w:val="24"/>
        </w:rPr>
        <w:t>DUTIES AND RESPONSIBILITIES:</w:t>
      </w:r>
      <w:r w:rsidRPr="00385D39">
        <w:rPr>
          <w:rFonts w:cs="Calibri"/>
          <w:color w:val="000000"/>
          <w:sz w:val="24"/>
          <w:szCs w:val="24"/>
        </w:rPr>
        <w:t xml:space="preserve"> </w:t>
      </w:r>
    </w:p>
    <w:p w14:paraId="73AF66DC" w14:textId="77777777" w:rsidR="008C3352" w:rsidRDefault="008C3352" w:rsidP="008C3352">
      <w:pPr>
        <w:tabs>
          <w:tab w:val="left" w:pos="720"/>
          <w:tab w:val="left" w:pos="1440"/>
          <w:tab w:val="left" w:pos="2160"/>
          <w:tab w:val="left" w:pos="2880"/>
          <w:tab w:val="left" w:pos="3600"/>
          <w:tab w:val="left" w:pos="5985"/>
        </w:tabs>
        <w:ind w:left="0" w:firstLine="0"/>
        <w:rPr>
          <w:rFonts w:cs="Calibri"/>
          <w:color w:val="000000"/>
          <w:sz w:val="24"/>
          <w:szCs w:val="24"/>
        </w:rPr>
      </w:pPr>
    </w:p>
    <w:p w14:paraId="6A3CD60A" w14:textId="00536667" w:rsidR="005C28EE" w:rsidRPr="00215BFF" w:rsidRDefault="008C3352" w:rsidP="003F4A0E">
      <w:pPr>
        <w:ind w:firstLine="0"/>
        <w:rPr>
          <w:rFonts w:asciiTheme="minorHAnsi" w:hAnsiTheme="minorHAnsi" w:cstheme="minorHAnsi"/>
        </w:rPr>
      </w:pPr>
      <w:r w:rsidRPr="008C3352">
        <w:rPr>
          <w:rFonts w:cs="Calibri"/>
          <w:bCs/>
        </w:rPr>
        <w:t>M</w:t>
      </w:r>
      <w:r w:rsidRPr="00215BFF">
        <w:rPr>
          <w:rFonts w:asciiTheme="minorHAnsi" w:hAnsiTheme="minorHAnsi" w:cstheme="minorHAnsi"/>
          <w:bCs/>
        </w:rPr>
        <w:t xml:space="preserve">y role entails </w:t>
      </w:r>
      <w:r w:rsidR="0065367C" w:rsidRPr="00215BFF">
        <w:rPr>
          <w:rFonts w:asciiTheme="minorHAnsi" w:hAnsiTheme="minorHAnsi" w:cstheme="minorHAnsi"/>
          <w:bCs/>
        </w:rPr>
        <w:t xml:space="preserve">promoting </w:t>
      </w:r>
      <w:r w:rsidR="00AF3549" w:rsidRPr="00215BFF">
        <w:rPr>
          <w:rFonts w:asciiTheme="minorHAnsi" w:hAnsiTheme="minorHAnsi" w:cstheme="minorHAnsi"/>
          <w:bCs/>
        </w:rPr>
        <w:t xml:space="preserve">The </w:t>
      </w:r>
      <w:r w:rsidR="00760AA4" w:rsidRPr="00215BFF">
        <w:rPr>
          <w:rFonts w:asciiTheme="minorHAnsi" w:hAnsiTheme="minorHAnsi" w:cstheme="minorHAnsi"/>
          <w:bCs/>
        </w:rPr>
        <w:t>Devmark’s</w:t>
      </w:r>
      <w:r w:rsidR="00AF3549" w:rsidRPr="00215BFF">
        <w:rPr>
          <w:rFonts w:asciiTheme="minorHAnsi" w:hAnsiTheme="minorHAnsi" w:cstheme="minorHAnsi"/>
          <w:bCs/>
        </w:rPr>
        <w:t xml:space="preserve"> </w:t>
      </w:r>
      <w:r w:rsidR="0046262D" w:rsidRPr="00215BFF">
        <w:rPr>
          <w:rFonts w:asciiTheme="minorHAnsi" w:hAnsiTheme="minorHAnsi" w:cstheme="minorHAnsi"/>
          <w:bCs/>
        </w:rPr>
        <w:t xml:space="preserve">project </w:t>
      </w:r>
      <w:r w:rsidR="00AF3549" w:rsidRPr="00215BFF">
        <w:rPr>
          <w:rFonts w:asciiTheme="minorHAnsi" w:hAnsiTheme="minorHAnsi" w:cstheme="minorHAnsi"/>
          <w:bCs/>
        </w:rPr>
        <w:t>Sales a</w:t>
      </w:r>
      <w:r w:rsidR="0046262D" w:rsidRPr="00215BFF">
        <w:rPr>
          <w:rFonts w:asciiTheme="minorHAnsi" w:hAnsiTheme="minorHAnsi" w:cstheme="minorHAnsi"/>
          <w:bCs/>
        </w:rPr>
        <w:t>nd marketing services</w:t>
      </w:r>
      <w:r w:rsidR="003F4A0E" w:rsidRPr="00215BFF">
        <w:rPr>
          <w:rFonts w:asciiTheme="minorHAnsi" w:hAnsiTheme="minorHAnsi" w:cstheme="minorHAnsi"/>
          <w:bCs/>
        </w:rPr>
        <w:t xml:space="preserve"> to </w:t>
      </w:r>
      <w:r w:rsidR="0046262D" w:rsidRPr="00215BFF">
        <w:rPr>
          <w:rFonts w:asciiTheme="minorHAnsi" w:hAnsiTheme="minorHAnsi" w:cstheme="minorHAnsi"/>
          <w:bCs/>
        </w:rPr>
        <w:t>brokers</w:t>
      </w:r>
      <w:r w:rsidR="003F4A0E" w:rsidRPr="00215BFF">
        <w:rPr>
          <w:rFonts w:asciiTheme="minorHAnsi" w:hAnsiTheme="minorHAnsi" w:cstheme="minorHAnsi"/>
          <w:bCs/>
        </w:rPr>
        <w:t xml:space="preserve"> and </w:t>
      </w:r>
      <w:r w:rsidR="0046262D" w:rsidRPr="00215BFF">
        <w:rPr>
          <w:rFonts w:asciiTheme="minorHAnsi" w:hAnsiTheme="minorHAnsi" w:cstheme="minorHAnsi"/>
          <w:bCs/>
        </w:rPr>
        <w:t>clients</w:t>
      </w:r>
      <w:r w:rsidRPr="00215BFF">
        <w:rPr>
          <w:rFonts w:asciiTheme="minorHAnsi" w:hAnsiTheme="minorHAnsi" w:cstheme="minorHAnsi"/>
          <w:bCs/>
        </w:rPr>
        <w:t xml:space="preserve"> with the aim of maximizing </w:t>
      </w:r>
      <w:r w:rsidR="0046262D" w:rsidRPr="00215BFF">
        <w:rPr>
          <w:rFonts w:asciiTheme="minorHAnsi" w:hAnsiTheme="minorHAnsi" w:cstheme="minorHAnsi"/>
          <w:bCs/>
        </w:rPr>
        <w:t xml:space="preserve">sales </w:t>
      </w:r>
      <w:r w:rsidR="00760AA4" w:rsidRPr="00215BFF">
        <w:rPr>
          <w:rFonts w:asciiTheme="minorHAnsi" w:hAnsiTheme="minorHAnsi" w:cstheme="minorHAnsi"/>
          <w:bCs/>
        </w:rPr>
        <w:t>conversions. Business</w:t>
      </w:r>
      <w:r w:rsidR="00407485" w:rsidRPr="00215BFF">
        <w:rPr>
          <w:rFonts w:asciiTheme="minorHAnsi" w:hAnsiTheme="minorHAnsi" w:cstheme="minorHAnsi"/>
          <w:bCs/>
        </w:rPr>
        <w:t xml:space="preserve"> development </w:t>
      </w:r>
      <w:r w:rsidR="0024341A" w:rsidRPr="00215BFF">
        <w:rPr>
          <w:rFonts w:asciiTheme="minorHAnsi" w:hAnsiTheme="minorHAnsi" w:cstheme="minorHAnsi"/>
          <w:bCs/>
        </w:rPr>
        <w:t>and relationship</w:t>
      </w:r>
      <w:r w:rsidRPr="00215BFF">
        <w:rPr>
          <w:rFonts w:asciiTheme="minorHAnsi" w:hAnsiTheme="minorHAnsi" w:cstheme="minorHAnsi"/>
          <w:bCs/>
        </w:rPr>
        <w:t xml:space="preserve"> </w:t>
      </w:r>
      <w:r w:rsidR="00760AA4" w:rsidRPr="00215BFF">
        <w:rPr>
          <w:rFonts w:asciiTheme="minorHAnsi" w:hAnsiTheme="minorHAnsi" w:cstheme="minorHAnsi"/>
        </w:rPr>
        <w:t>management</w:t>
      </w:r>
      <w:r w:rsidR="003F4A0E" w:rsidRPr="00215BFF">
        <w:rPr>
          <w:rFonts w:asciiTheme="minorHAnsi" w:hAnsiTheme="minorHAnsi" w:cstheme="minorHAnsi"/>
        </w:rPr>
        <w:t xml:space="preserve"> </w:t>
      </w:r>
      <w:r w:rsidR="00760AA4" w:rsidRPr="00215BFF">
        <w:rPr>
          <w:rFonts w:asciiTheme="minorHAnsi" w:hAnsiTheme="minorHAnsi" w:cstheme="minorHAnsi"/>
        </w:rPr>
        <w:t>with both</w:t>
      </w:r>
      <w:r w:rsidR="00863A80">
        <w:rPr>
          <w:rFonts w:asciiTheme="minorHAnsi" w:hAnsiTheme="minorHAnsi" w:cstheme="minorHAnsi"/>
        </w:rPr>
        <w:t xml:space="preserve"> real estate </w:t>
      </w:r>
      <w:r w:rsidR="00161168">
        <w:rPr>
          <w:rFonts w:asciiTheme="minorHAnsi" w:hAnsiTheme="minorHAnsi" w:cstheme="minorHAnsi"/>
        </w:rPr>
        <w:t>b</w:t>
      </w:r>
      <w:r w:rsidR="00863A80">
        <w:rPr>
          <w:rFonts w:asciiTheme="minorHAnsi" w:hAnsiTheme="minorHAnsi" w:cstheme="minorHAnsi"/>
        </w:rPr>
        <w:t>rokerages companies,</w:t>
      </w:r>
      <w:r w:rsidR="00760AA4" w:rsidRPr="00215BFF">
        <w:rPr>
          <w:rFonts w:asciiTheme="minorHAnsi" w:hAnsiTheme="minorHAnsi" w:cstheme="minorHAnsi"/>
        </w:rPr>
        <w:t xml:space="preserve"> brokers and clients</w:t>
      </w:r>
      <w:r w:rsidRPr="00215BFF">
        <w:rPr>
          <w:rFonts w:asciiTheme="minorHAnsi" w:hAnsiTheme="minorHAnsi" w:cstheme="minorHAnsi"/>
        </w:rPr>
        <w:t>.</w:t>
      </w:r>
    </w:p>
    <w:p w14:paraId="106D9006" w14:textId="77777777" w:rsidR="00E22BFF" w:rsidRPr="00DD06D9" w:rsidRDefault="00E22BFF" w:rsidP="00215BFF">
      <w:pPr>
        <w:numPr>
          <w:ilvl w:val="0"/>
          <w:numId w:val="12"/>
        </w:numPr>
        <w:spacing w:before="100" w:beforeAutospacing="1" w:after="100" w:afterAutospacing="1"/>
        <w:rPr>
          <w:rFonts w:asciiTheme="minorHAnsi" w:hAnsiTheme="minorHAnsi" w:cstheme="minorHAnsi"/>
          <w:lang w:eastAsia="en-AE"/>
        </w:rPr>
      </w:pPr>
      <w:r w:rsidRPr="00DD06D9">
        <w:rPr>
          <w:rFonts w:asciiTheme="minorHAnsi" w:hAnsiTheme="minorHAnsi" w:cstheme="minorHAnsi"/>
          <w:lang w:eastAsia="en-AE"/>
        </w:rPr>
        <w:t>Daily Prospecting to create new relationships with brokers both locally &amp; internationally selling real estate within Devmark’s project inventory.</w:t>
      </w:r>
    </w:p>
    <w:p w14:paraId="563AFC50" w14:textId="77777777" w:rsidR="00E22BFF" w:rsidRPr="00DD06D9" w:rsidRDefault="00E22BFF" w:rsidP="00215BFF">
      <w:pPr>
        <w:numPr>
          <w:ilvl w:val="0"/>
          <w:numId w:val="12"/>
        </w:numPr>
        <w:spacing w:before="100" w:beforeAutospacing="1" w:after="100" w:afterAutospacing="1"/>
        <w:rPr>
          <w:rFonts w:asciiTheme="minorHAnsi" w:hAnsiTheme="minorHAnsi" w:cstheme="minorHAnsi"/>
          <w:lang w:eastAsia="en-AE"/>
        </w:rPr>
      </w:pPr>
      <w:r w:rsidRPr="00DD06D9">
        <w:rPr>
          <w:rFonts w:asciiTheme="minorHAnsi" w:hAnsiTheme="minorHAnsi" w:cstheme="minorHAnsi"/>
          <w:lang w:eastAsia="en-AE"/>
        </w:rPr>
        <w:t>Managing, maintaining and developing those relationships with brokers both locally &amp; internationally.</w:t>
      </w:r>
    </w:p>
    <w:p w14:paraId="2FEE6381" w14:textId="19B1F38B" w:rsidR="00E22BFF" w:rsidRPr="00215BFF" w:rsidRDefault="00E22BFF" w:rsidP="00215BFF">
      <w:pPr>
        <w:numPr>
          <w:ilvl w:val="0"/>
          <w:numId w:val="12"/>
        </w:numPr>
        <w:spacing w:before="100" w:beforeAutospacing="1" w:after="100" w:afterAutospacing="1"/>
        <w:rPr>
          <w:rFonts w:asciiTheme="minorHAnsi" w:hAnsiTheme="minorHAnsi" w:cstheme="minorHAnsi"/>
          <w:lang w:eastAsia="en-AE"/>
        </w:rPr>
      </w:pPr>
      <w:r w:rsidRPr="00DD06D9">
        <w:rPr>
          <w:rFonts w:asciiTheme="minorHAnsi" w:hAnsiTheme="minorHAnsi" w:cstheme="minorHAnsi"/>
          <w:lang w:eastAsia="en-AE"/>
        </w:rPr>
        <w:t>Carr</w:t>
      </w:r>
      <w:r w:rsidR="00D80870">
        <w:rPr>
          <w:rFonts w:asciiTheme="minorHAnsi" w:hAnsiTheme="minorHAnsi" w:cstheme="minorHAnsi"/>
          <w:lang w:eastAsia="en-AE"/>
        </w:rPr>
        <w:t>ying</w:t>
      </w:r>
      <w:r w:rsidRPr="00DD06D9">
        <w:rPr>
          <w:rFonts w:asciiTheme="minorHAnsi" w:hAnsiTheme="minorHAnsi" w:cstheme="minorHAnsi"/>
          <w:lang w:eastAsia="en-AE"/>
        </w:rPr>
        <w:t xml:space="preserve"> out daily project presentations to both brokers and clients selling the virtues of the brands and developers being represented.</w:t>
      </w:r>
    </w:p>
    <w:p w14:paraId="676C088E" w14:textId="3BCEC38F" w:rsidR="00E22BFF" w:rsidRPr="00215BFF" w:rsidRDefault="00E22BFF" w:rsidP="00215BFF">
      <w:pPr>
        <w:numPr>
          <w:ilvl w:val="0"/>
          <w:numId w:val="12"/>
        </w:numPr>
        <w:spacing w:before="100" w:beforeAutospacing="1" w:after="100" w:afterAutospacing="1"/>
        <w:rPr>
          <w:rFonts w:asciiTheme="minorHAnsi" w:hAnsiTheme="minorHAnsi" w:cstheme="minorHAnsi"/>
          <w:lang w:eastAsia="en-AE"/>
        </w:rPr>
      </w:pPr>
      <w:r w:rsidRPr="00215BFF">
        <w:rPr>
          <w:rFonts w:asciiTheme="minorHAnsi" w:hAnsiTheme="minorHAnsi" w:cstheme="minorHAnsi"/>
        </w:rPr>
        <w:t>Communicat</w:t>
      </w:r>
      <w:r w:rsidR="00406D16">
        <w:rPr>
          <w:rFonts w:asciiTheme="minorHAnsi" w:hAnsiTheme="minorHAnsi" w:cstheme="minorHAnsi"/>
        </w:rPr>
        <w:t>ing</w:t>
      </w:r>
      <w:r w:rsidRPr="00215BFF">
        <w:rPr>
          <w:rFonts w:asciiTheme="minorHAnsi" w:hAnsiTheme="minorHAnsi" w:cstheme="minorHAnsi"/>
        </w:rPr>
        <w:t xml:space="preserve"> the project’s USP’s to clients and </w:t>
      </w:r>
      <w:r w:rsidR="00215BFF" w:rsidRPr="00215BFF">
        <w:rPr>
          <w:rFonts w:asciiTheme="minorHAnsi" w:hAnsiTheme="minorHAnsi" w:cstheme="minorHAnsi"/>
        </w:rPr>
        <w:t>brokers.</w:t>
      </w:r>
    </w:p>
    <w:p w14:paraId="36910E5F" w14:textId="3E7DAFD1" w:rsidR="00E22BFF" w:rsidRPr="00215BFF" w:rsidRDefault="00406D16" w:rsidP="00215BFF">
      <w:pPr>
        <w:numPr>
          <w:ilvl w:val="0"/>
          <w:numId w:val="12"/>
        </w:numPr>
        <w:spacing w:before="100" w:beforeAutospacing="1" w:after="100" w:afterAutospacing="1"/>
        <w:rPr>
          <w:rFonts w:asciiTheme="minorHAnsi" w:hAnsiTheme="minorHAnsi" w:cstheme="minorHAnsi"/>
          <w:lang w:eastAsia="en-AE"/>
        </w:rPr>
      </w:pPr>
      <w:r w:rsidRPr="00215BFF">
        <w:rPr>
          <w:rFonts w:asciiTheme="minorHAnsi" w:hAnsiTheme="minorHAnsi" w:cstheme="minorHAnsi"/>
        </w:rPr>
        <w:lastRenderedPageBreak/>
        <w:t>Organiz</w:t>
      </w:r>
      <w:r>
        <w:rPr>
          <w:rFonts w:asciiTheme="minorHAnsi" w:hAnsiTheme="minorHAnsi" w:cstheme="minorHAnsi"/>
        </w:rPr>
        <w:t>ing</w:t>
      </w:r>
      <w:r w:rsidR="00E22BFF" w:rsidRPr="00215BFF">
        <w:rPr>
          <w:rFonts w:asciiTheme="minorHAnsi" w:hAnsiTheme="minorHAnsi" w:cstheme="minorHAnsi"/>
        </w:rPr>
        <w:t xml:space="preserve"> broker events and provid</w:t>
      </w:r>
      <w:r>
        <w:rPr>
          <w:rFonts w:asciiTheme="minorHAnsi" w:hAnsiTheme="minorHAnsi" w:cstheme="minorHAnsi"/>
        </w:rPr>
        <w:t>ing</w:t>
      </w:r>
      <w:r w:rsidR="00E22BFF" w:rsidRPr="00215BFF">
        <w:rPr>
          <w:rFonts w:asciiTheme="minorHAnsi" w:hAnsiTheme="minorHAnsi" w:cstheme="minorHAnsi"/>
        </w:rPr>
        <w:t xml:space="preserve"> training and </w:t>
      </w:r>
      <w:r w:rsidR="00215BFF" w:rsidRPr="00215BFF">
        <w:rPr>
          <w:rFonts w:asciiTheme="minorHAnsi" w:hAnsiTheme="minorHAnsi" w:cstheme="minorHAnsi"/>
        </w:rPr>
        <w:t>knowledge</w:t>
      </w:r>
      <w:r>
        <w:rPr>
          <w:rFonts w:asciiTheme="minorHAnsi" w:hAnsiTheme="minorHAnsi" w:cstheme="minorHAnsi"/>
        </w:rPr>
        <w:t xml:space="preserve"> on our projects</w:t>
      </w:r>
      <w:r w:rsidR="00215BFF" w:rsidRPr="00215BFF">
        <w:rPr>
          <w:rFonts w:asciiTheme="minorHAnsi" w:hAnsiTheme="minorHAnsi" w:cstheme="minorHAnsi"/>
        </w:rPr>
        <w:t>.</w:t>
      </w:r>
    </w:p>
    <w:p w14:paraId="75E123BB" w14:textId="169EE909" w:rsidR="00E22BFF" w:rsidRPr="00215BFF" w:rsidRDefault="00E22BFF" w:rsidP="00215BFF">
      <w:pPr>
        <w:numPr>
          <w:ilvl w:val="0"/>
          <w:numId w:val="12"/>
        </w:numPr>
        <w:spacing w:before="100" w:beforeAutospacing="1" w:after="100" w:afterAutospacing="1"/>
        <w:rPr>
          <w:rFonts w:asciiTheme="minorHAnsi" w:hAnsiTheme="minorHAnsi" w:cstheme="minorHAnsi"/>
          <w:lang w:eastAsia="en-AE"/>
        </w:rPr>
      </w:pPr>
      <w:r w:rsidRPr="00215BFF">
        <w:rPr>
          <w:rFonts w:asciiTheme="minorHAnsi" w:hAnsiTheme="minorHAnsi" w:cstheme="minorHAnsi"/>
        </w:rPr>
        <w:t xml:space="preserve">Achieve sales revenue targets as per business plan including managing the entire sales process flow in terms of strategy, prospect management and closing of </w:t>
      </w:r>
      <w:r w:rsidR="0042738E" w:rsidRPr="00215BFF">
        <w:rPr>
          <w:rFonts w:asciiTheme="minorHAnsi" w:hAnsiTheme="minorHAnsi" w:cstheme="minorHAnsi"/>
        </w:rPr>
        <w:t>deals.</w:t>
      </w:r>
    </w:p>
    <w:p w14:paraId="5924B93D" w14:textId="5E33D0C8" w:rsidR="00E22BFF" w:rsidRPr="00DD06D9" w:rsidRDefault="00E22BFF" w:rsidP="00215BFF">
      <w:pPr>
        <w:numPr>
          <w:ilvl w:val="0"/>
          <w:numId w:val="12"/>
        </w:numPr>
        <w:spacing w:before="100" w:beforeAutospacing="1" w:after="100" w:afterAutospacing="1"/>
        <w:rPr>
          <w:rFonts w:asciiTheme="minorHAnsi" w:hAnsiTheme="minorHAnsi" w:cstheme="minorHAnsi"/>
          <w:lang w:eastAsia="en-AE"/>
        </w:rPr>
      </w:pPr>
      <w:r w:rsidRPr="00215BFF">
        <w:rPr>
          <w:rFonts w:asciiTheme="minorHAnsi" w:hAnsiTheme="minorHAnsi" w:cstheme="minorHAnsi"/>
        </w:rPr>
        <w:t>Deploy</w:t>
      </w:r>
      <w:r w:rsidR="00DD0647">
        <w:rPr>
          <w:rFonts w:asciiTheme="minorHAnsi" w:hAnsiTheme="minorHAnsi" w:cstheme="minorHAnsi"/>
        </w:rPr>
        <w:t>ing</w:t>
      </w:r>
      <w:r w:rsidRPr="00215BFF">
        <w:rPr>
          <w:rFonts w:asciiTheme="minorHAnsi" w:hAnsiTheme="minorHAnsi" w:cstheme="minorHAnsi"/>
        </w:rPr>
        <w:t xml:space="preserve"> the right strategy to acquire more clients and increase sales </w:t>
      </w:r>
      <w:r w:rsidR="0042738E" w:rsidRPr="00215BFF">
        <w:rPr>
          <w:rFonts w:asciiTheme="minorHAnsi" w:hAnsiTheme="minorHAnsi" w:cstheme="minorHAnsi"/>
        </w:rPr>
        <w:t>volume.</w:t>
      </w:r>
    </w:p>
    <w:p w14:paraId="70E3402F" w14:textId="7538BF24" w:rsidR="00E22BFF" w:rsidRPr="00DD06D9" w:rsidRDefault="00E22BFF" w:rsidP="00215BFF">
      <w:pPr>
        <w:numPr>
          <w:ilvl w:val="0"/>
          <w:numId w:val="12"/>
        </w:numPr>
        <w:spacing w:before="100" w:beforeAutospacing="1" w:after="100" w:afterAutospacing="1"/>
        <w:rPr>
          <w:rFonts w:asciiTheme="minorHAnsi" w:hAnsiTheme="minorHAnsi" w:cstheme="minorHAnsi"/>
          <w:lang w:eastAsia="en-AE"/>
        </w:rPr>
      </w:pPr>
      <w:r w:rsidRPr="00DD06D9">
        <w:rPr>
          <w:rFonts w:asciiTheme="minorHAnsi" w:hAnsiTheme="minorHAnsi" w:cstheme="minorHAnsi"/>
          <w:lang w:eastAsia="en-AE"/>
        </w:rPr>
        <w:t>Communicat</w:t>
      </w:r>
      <w:r w:rsidR="00DD0647">
        <w:rPr>
          <w:rFonts w:asciiTheme="minorHAnsi" w:hAnsiTheme="minorHAnsi" w:cstheme="minorHAnsi"/>
          <w:lang w:eastAsia="en-AE"/>
        </w:rPr>
        <w:t>ing</w:t>
      </w:r>
      <w:r w:rsidRPr="00DD06D9">
        <w:rPr>
          <w:rFonts w:asciiTheme="minorHAnsi" w:hAnsiTheme="minorHAnsi" w:cstheme="minorHAnsi"/>
          <w:lang w:eastAsia="en-AE"/>
        </w:rPr>
        <w:t xml:space="preserve"> clearly and comprehensively via emails, </w:t>
      </w:r>
      <w:r w:rsidR="0042738E" w:rsidRPr="00DD06D9">
        <w:rPr>
          <w:rFonts w:asciiTheme="minorHAnsi" w:hAnsiTheme="minorHAnsi" w:cstheme="minorHAnsi"/>
          <w:lang w:eastAsia="en-AE"/>
        </w:rPr>
        <w:t>WhatsApp</w:t>
      </w:r>
      <w:r w:rsidRPr="00DD06D9">
        <w:rPr>
          <w:rFonts w:asciiTheme="minorHAnsi" w:hAnsiTheme="minorHAnsi" w:cstheme="minorHAnsi"/>
          <w:lang w:eastAsia="en-AE"/>
        </w:rPr>
        <w:t>, phone and face to face with clients about project details and sales process.</w:t>
      </w:r>
    </w:p>
    <w:p w14:paraId="592241E9" w14:textId="77777777" w:rsidR="00E22BFF" w:rsidRPr="00DD06D9" w:rsidRDefault="00E22BFF" w:rsidP="00215BFF">
      <w:pPr>
        <w:numPr>
          <w:ilvl w:val="0"/>
          <w:numId w:val="12"/>
        </w:numPr>
        <w:spacing w:before="100" w:beforeAutospacing="1" w:after="100" w:afterAutospacing="1"/>
        <w:rPr>
          <w:rFonts w:asciiTheme="minorHAnsi" w:hAnsiTheme="minorHAnsi" w:cstheme="minorHAnsi"/>
          <w:lang w:eastAsia="en-AE"/>
        </w:rPr>
      </w:pPr>
      <w:r w:rsidRPr="00DD06D9">
        <w:rPr>
          <w:rFonts w:asciiTheme="minorHAnsi" w:hAnsiTheme="minorHAnsi" w:cstheme="minorHAnsi"/>
          <w:lang w:eastAsia="en-AE"/>
        </w:rPr>
        <w:t>Identifying new business opportunities for clients through calling and proactively approaching relevant contacts generated through marketing campaigns.</w:t>
      </w:r>
    </w:p>
    <w:p w14:paraId="124764C9" w14:textId="02B6DE3F" w:rsidR="00E22BFF" w:rsidRPr="00DD06D9" w:rsidRDefault="00E22BFF" w:rsidP="00215BFF">
      <w:pPr>
        <w:numPr>
          <w:ilvl w:val="0"/>
          <w:numId w:val="12"/>
        </w:numPr>
        <w:spacing w:before="100" w:beforeAutospacing="1" w:after="100" w:afterAutospacing="1"/>
        <w:rPr>
          <w:rFonts w:asciiTheme="minorHAnsi" w:hAnsiTheme="minorHAnsi" w:cstheme="minorHAnsi"/>
          <w:lang w:eastAsia="en-AE"/>
        </w:rPr>
      </w:pPr>
      <w:r w:rsidRPr="00DD06D9">
        <w:rPr>
          <w:rFonts w:asciiTheme="minorHAnsi" w:hAnsiTheme="minorHAnsi" w:cstheme="minorHAnsi"/>
          <w:lang w:eastAsia="en-AE"/>
        </w:rPr>
        <w:t>Maintain</w:t>
      </w:r>
      <w:r w:rsidR="00126893">
        <w:rPr>
          <w:rFonts w:asciiTheme="minorHAnsi" w:hAnsiTheme="minorHAnsi" w:cstheme="minorHAnsi"/>
          <w:lang w:eastAsia="en-AE"/>
        </w:rPr>
        <w:t>ing</w:t>
      </w:r>
      <w:r w:rsidRPr="00DD06D9">
        <w:rPr>
          <w:rFonts w:asciiTheme="minorHAnsi" w:hAnsiTheme="minorHAnsi" w:cstheme="minorHAnsi"/>
          <w:lang w:eastAsia="en-AE"/>
        </w:rPr>
        <w:t xml:space="preserve"> a high conversion rate on company leads by consistently following up with buyers and brokers.</w:t>
      </w:r>
    </w:p>
    <w:p w14:paraId="57F21E07" w14:textId="4CA80C51" w:rsidR="00E22BFF" w:rsidRPr="00215BFF" w:rsidRDefault="00E22BFF" w:rsidP="00215BFF">
      <w:pPr>
        <w:numPr>
          <w:ilvl w:val="0"/>
          <w:numId w:val="12"/>
        </w:numPr>
        <w:spacing w:before="100" w:beforeAutospacing="1" w:after="100" w:afterAutospacing="1"/>
        <w:rPr>
          <w:rFonts w:asciiTheme="minorHAnsi" w:hAnsiTheme="minorHAnsi" w:cstheme="minorHAnsi"/>
          <w:lang w:eastAsia="en-AE"/>
        </w:rPr>
      </w:pPr>
      <w:r w:rsidRPr="00DD06D9">
        <w:rPr>
          <w:rFonts w:asciiTheme="minorHAnsi" w:hAnsiTheme="minorHAnsi" w:cstheme="minorHAnsi"/>
          <w:lang w:eastAsia="en-AE"/>
        </w:rPr>
        <w:t>Captur</w:t>
      </w:r>
      <w:r w:rsidR="00126893">
        <w:rPr>
          <w:rFonts w:asciiTheme="minorHAnsi" w:hAnsiTheme="minorHAnsi" w:cstheme="minorHAnsi"/>
          <w:lang w:eastAsia="en-AE"/>
        </w:rPr>
        <w:t xml:space="preserve">ing </w:t>
      </w:r>
      <w:r w:rsidRPr="00DD06D9">
        <w:rPr>
          <w:rFonts w:asciiTheme="minorHAnsi" w:hAnsiTheme="minorHAnsi" w:cstheme="minorHAnsi"/>
          <w:lang w:eastAsia="en-AE"/>
        </w:rPr>
        <w:t>all notes, conversations and updates thoroughly in the company’s CRM.</w:t>
      </w:r>
    </w:p>
    <w:p w14:paraId="132CDB3D" w14:textId="77777777" w:rsidR="00C715CE" w:rsidRPr="008C3352" w:rsidRDefault="00C715CE" w:rsidP="003F4A0E">
      <w:pPr>
        <w:ind w:firstLine="0"/>
        <w:rPr>
          <w:rFonts w:cs="Calibri"/>
          <w:bCs/>
        </w:rPr>
      </w:pPr>
    </w:p>
    <w:p w14:paraId="24F1ED98" w14:textId="758954A3" w:rsidR="003C2E9D" w:rsidRDefault="003C2E9D" w:rsidP="00C15988">
      <w:pPr>
        <w:rPr>
          <w:rFonts w:cs="Calibri"/>
          <w:b/>
          <w:sz w:val="24"/>
          <w:szCs w:val="24"/>
        </w:rPr>
      </w:pPr>
      <w:r w:rsidRPr="00A15452">
        <w:rPr>
          <w:rFonts w:cs="Calibri"/>
          <w:b/>
          <w:sz w:val="24"/>
          <w:szCs w:val="24"/>
        </w:rPr>
        <w:t>CURRENCY CONSULTANT,</w:t>
      </w:r>
      <w:r>
        <w:rPr>
          <w:rFonts w:cs="Calibri"/>
          <w:b/>
          <w:sz w:val="24"/>
          <w:szCs w:val="24"/>
        </w:rPr>
        <w:t xml:space="preserve"> </w:t>
      </w:r>
      <w:r w:rsidRPr="00A15452">
        <w:rPr>
          <w:rFonts w:cs="Calibri"/>
          <w:b/>
          <w:sz w:val="24"/>
          <w:szCs w:val="24"/>
        </w:rPr>
        <w:t>CORPORATE SALES B2B</w:t>
      </w:r>
      <w:r w:rsidR="0065367C">
        <w:rPr>
          <w:rFonts w:cs="Calibri"/>
          <w:b/>
          <w:sz w:val="24"/>
          <w:szCs w:val="24"/>
        </w:rPr>
        <w:t xml:space="preserve"> –DELMA EXCHANGE</w:t>
      </w:r>
    </w:p>
    <w:p w14:paraId="7EA8F9A3" w14:textId="33E647C0" w:rsidR="003C2E9D" w:rsidRDefault="003C2E9D" w:rsidP="003C2E9D">
      <w:pPr>
        <w:tabs>
          <w:tab w:val="left" w:pos="720"/>
          <w:tab w:val="left" w:pos="1440"/>
          <w:tab w:val="left" w:pos="2160"/>
          <w:tab w:val="left" w:pos="2880"/>
          <w:tab w:val="left" w:pos="3600"/>
          <w:tab w:val="left" w:pos="5985"/>
        </w:tabs>
        <w:rPr>
          <w:rFonts w:cs="Calibri"/>
          <w:color w:val="000000"/>
          <w:sz w:val="24"/>
          <w:szCs w:val="24"/>
        </w:rPr>
      </w:pPr>
      <w:r w:rsidRPr="00385D39">
        <w:rPr>
          <w:rFonts w:cs="Calibri"/>
          <w:b/>
          <w:sz w:val="24"/>
          <w:szCs w:val="24"/>
        </w:rPr>
        <w:t>DUTIES AND RESPONSIBILITIES:</w:t>
      </w:r>
      <w:r w:rsidRPr="00385D39">
        <w:rPr>
          <w:rFonts w:cs="Calibri"/>
          <w:color w:val="000000"/>
          <w:sz w:val="24"/>
          <w:szCs w:val="24"/>
        </w:rPr>
        <w:t xml:space="preserve"> </w:t>
      </w:r>
    </w:p>
    <w:p w14:paraId="245B64BF" w14:textId="77777777" w:rsidR="0027156D" w:rsidRDefault="0027156D" w:rsidP="003C2E9D">
      <w:pPr>
        <w:tabs>
          <w:tab w:val="left" w:pos="720"/>
          <w:tab w:val="left" w:pos="1440"/>
          <w:tab w:val="left" w:pos="2160"/>
          <w:tab w:val="left" w:pos="2880"/>
          <w:tab w:val="left" w:pos="3600"/>
          <w:tab w:val="left" w:pos="5985"/>
        </w:tabs>
        <w:rPr>
          <w:rFonts w:cs="Calibri"/>
          <w:color w:val="000000"/>
          <w:sz w:val="24"/>
          <w:szCs w:val="24"/>
        </w:rPr>
      </w:pPr>
    </w:p>
    <w:p w14:paraId="305A1410" w14:textId="1CEC2858" w:rsidR="003C2E9D" w:rsidRPr="00F6061E" w:rsidRDefault="003C2E9D" w:rsidP="00C15988">
      <w:pPr>
        <w:rPr>
          <w:rFonts w:cs="Calibri"/>
          <w:bCs/>
        </w:rPr>
      </w:pPr>
      <w:r>
        <w:rPr>
          <w:rFonts w:cs="Calibri"/>
          <w:b/>
          <w:sz w:val="24"/>
          <w:szCs w:val="24"/>
        </w:rPr>
        <w:t xml:space="preserve">      </w:t>
      </w:r>
      <w:r w:rsidR="007A7502" w:rsidRPr="00F6061E">
        <w:rPr>
          <w:rFonts w:cs="Calibri"/>
          <w:bCs/>
        </w:rPr>
        <w:t xml:space="preserve">Providing risk management advisory services to help </w:t>
      </w:r>
      <w:r w:rsidR="00126325" w:rsidRPr="00F6061E">
        <w:rPr>
          <w:rFonts w:cs="Calibri"/>
          <w:bCs/>
        </w:rPr>
        <w:t>C</w:t>
      </w:r>
      <w:r w:rsidR="007A7502" w:rsidRPr="00F6061E">
        <w:rPr>
          <w:rFonts w:cs="Calibri"/>
          <w:bCs/>
        </w:rPr>
        <w:t>orporates, SME’s and HNWI clients manage the financial risks associated with volatility and fluctuations in FX rates, FX hedging strategies: FX forward and FX Spot Deals, position optimization and currency management solutions while ensuring quality deliverables for maximizing client satisfaction.</w:t>
      </w:r>
      <w:r w:rsidR="0027156D" w:rsidRPr="00F6061E">
        <w:rPr>
          <w:rFonts w:cs="Calibri"/>
          <w:bCs/>
        </w:rPr>
        <w:t xml:space="preserve"> Cold </w:t>
      </w:r>
      <w:r w:rsidR="001E6B0B" w:rsidRPr="00F6061E">
        <w:rPr>
          <w:rFonts w:cs="Calibri"/>
          <w:bCs/>
        </w:rPr>
        <w:t>calling,</w:t>
      </w:r>
      <w:r w:rsidR="001E6B0B">
        <w:rPr>
          <w:rFonts w:cs="Calibri"/>
          <w:bCs/>
        </w:rPr>
        <w:t xml:space="preserve"> (</w:t>
      </w:r>
      <w:r w:rsidR="001B387D">
        <w:rPr>
          <w:rFonts w:cs="Calibri"/>
          <w:bCs/>
        </w:rPr>
        <w:t>KYC)</w:t>
      </w:r>
      <w:r w:rsidR="0027156D" w:rsidRPr="00F6061E">
        <w:rPr>
          <w:rFonts w:cs="Calibri"/>
          <w:bCs/>
        </w:rPr>
        <w:t xml:space="preserve"> </w:t>
      </w:r>
      <w:r w:rsidR="002F0119" w:rsidRPr="00F6061E">
        <w:rPr>
          <w:rFonts w:cs="Calibri"/>
          <w:bCs/>
        </w:rPr>
        <w:t>prospecting,</w:t>
      </w:r>
      <w:r w:rsidR="0027156D" w:rsidRPr="00F6061E">
        <w:rPr>
          <w:rFonts w:cs="Calibri"/>
          <w:bCs/>
        </w:rPr>
        <w:t xml:space="preserve"> and generating qualified leads to facilitate a strong pipeline</w:t>
      </w:r>
      <w:r w:rsidR="00EE4C05">
        <w:rPr>
          <w:rFonts w:cs="Calibri"/>
          <w:bCs/>
        </w:rPr>
        <w:t xml:space="preserve"> for closure conversions</w:t>
      </w:r>
      <w:r w:rsidR="00211A14">
        <w:rPr>
          <w:rFonts w:cs="Calibri"/>
          <w:bCs/>
        </w:rPr>
        <w:t>.</w:t>
      </w:r>
    </w:p>
    <w:p w14:paraId="18D120A6" w14:textId="77777777" w:rsidR="003C2E9D" w:rsidRDefault="003C2E9D" w:rsidP="007A7502">
      <w:pPr>
        <w:ind w:left="0" w:firstLine="0"/>
        <w:rPr>
          <w:rFonts w:cs="Calibri"/>
          <w:b/>
          <w:sz w:val="24"/>
          <w:szCs w:val="24"/>
        </w:rPr>
      </w:pPr>
    </w:p>
    <w:p w14:paraId="494C8F2C" w14:textId="7FF2987E" w:rsidR="00C15988" w:rsidRDefault="00C15988" w:rsidP="00C15988">
      <w:pPr>
        <w:rPr>
          <w:rFonts w:cs="Calibri"/>
          <w:b/>
          <w:sz w:val="24"/>
          <w:szCs w:val="24"/>
        </w:rPr>
      </w:pPr>
      <w:r>
        <w:rPr>
          <w:rFonts w:cs="Calibri"/>
          <w:b/>
          <w:sz w:val="24"/>
          <w:szCs w:val="24"/>
        </w:rPr>
        <w:t>SENIOR PROPERTY</w:t>
      </w:r>
      <w:r w:rsidRPr="00385D39">
        <w:rPr>
          <w:rFonts w:cs="Calibri"/>
          <w:b/>
          <w:sz w:val="24"/>
          <w:szCs w:val="24"/>
        </w:rPr>
        <w:t xml:space="preserve"> ADVISOR</w:t>
      </w:r>
      <w:r>
        <w:rPr>
          <w:rFonts w:cs="Calibri"/>
          <w:b/>
          <w:sz w:val="24"/>
          <w:szCs w:val="24"/>
        </w:rPr>
        <w:t xml:space="preserve"> – AZIZI DEVELOPMENTS</w:t>
      </w:r>
    </w:p>
    <w:p w14:paraId="191D6B92" w14:textId="44CFDFF2" w:rsidR="00C15988" w:rsidRDefault="00E5268D" w:rsidP="00C15988">
      <w:pPr>
        <w:rPr>
          <w:rFonts w:cs="Calibri"/>
          <w:b/>
          <w:sz w:val="24"/>
          <w:szCs w:val="24"/>
        </w:rPr>
      </w:pPr>
      <w:r>
        <w:rPr>
          <w:rFonts w:cs="Calibri"/>
          <w:b/>
          <w:sz w:val="24"/>
          <w:szCs w:val="24"/>
        </w:rPr>
        <w:t xml:space="preserve">LOCAL &amp; </w:t>
      </w:r>
      <w:r w:rsidR="00C15988">
        <w:rPr>
          <w:rFonts w:cs="Calibri"/>
          <w:b/>
          <w:sz w:val="24"/>
          <w:szCs w:val="24"/>
        </w:rPr>
        <w:t>INTERNATIONAL (FLY-IN PROGRAM)</w:t>
      </w:r>
    </w:p>
    <w:p w14:paraId="379B79A6" w14:textId="30ADA499" w:rsidR="00D12E2B" w:rsidRDefault="00C15988" w:rsidP="002F0119">
      <w:pPr>
        <w:tabs>
          <w:tab w:val="left" w:pos="720"/>
          <w:tab w:val="left" w:pos="1440"/>
          <w:tab w:val="left" w:pos="2160"/>
          <w:tab w:val="left" w:pos="2880"/>
          <w:tab w:val="left" w:pos="3600"/>
          <w:tab w:val="left" w:pos="5985"/>
        </w:tabs>
        <w:rPr>
          <w:rFonts w:cs="Calibri"/>
          <w:color w:val="000000"/>
          <w:sz w:val="24"/>
          <w:szCs w:val="24"/>
        </w:rPr>
      </w:pPr>
      <w:r w:rsidRPr="00385D39">
        <w:rPr>
          <w:rFonts w:cs="Calibri"/>
          <w:b/>
          <w:sz w:val="24"/>
          <w:szCs w:val="24"/>
        </w:rPr>
        <w:t>DUTIES AND RESPONSIBILITIES:</w:t>
      </w:r>
      <w:r w:rsidRPr="00385D39">
        <w:rPr>
          <w:rFonts w:cs="Calibri"/>
          <w:color w:val="000000"/>
          <w:sz w:val="24"/>
          <w:szCs w:val="24"/>
        </w:rPr>
        <w:t xml:space="preserve"> </w:t>
      </w:r>
    </w:p>
    <w:p w14:paraId="6E74B2AD" w14:textId="08A5AD18" w:rsidR="00A1222F" w:rsidRPr="004D5226" w:rsidRDefault="00903202" w:rsidP="009A547B">
      <w:pPr>
        <w:tabs>
          <w:tab w:val="left" w:pos="720"/>
          <w:tab w:val="left" w:pos="1440"/>
          <w:tab w:val="left" w:pos="2160"/>
          <w:tab w:val="left" w:pos="2880"/>
          <w:tab w:val="left" w:pos="3600"/>
          <w:tab w:val="left" w:pos="5985"/>
        </w:tabs>
        <w:jc w:val="both"/>
      </w:pPr>
      <w:r>
        <w:rPr>
          <w:rStyle w:val="background-details"/>
        </w:rPr>
        <w:t xml:space="preserve">       My role involve</w:t>
      </w:r>
      <w:r w:rsidR="007A7502">
        <w:rPr>
          <w:rStyle w:val="background-details"/>
        </w:rPr>
        <w:t xml:space="preserve">d </w:t>
      </w:r>
      <w:r>
        <w:rPr>
          <w:rStyle w:val="background-details"/>
        </w:rPr>
        <w:t>utilizing my acquired</w:t>
      </w:r>
      <w:r w:rsidR="000C3788">
        <w:rPr>
          <w:rStyle w:val="background-details"/>
        </w:rPr>
        <w:t xml:space="preserve"> tele sales</w:t>
      </w:r>
      <w:r>
        <w:rPr>
          <w:rStyle w:val="background-details"/>
        </w:rPr>
        <w:t xml:space="preserve"> skills and experience by holding full accountability for advising high net worth local, regional &amp; international investors as well as end-users in acquiring property investments, by conducting market, trend and financial analysis and utilizing findings to support the</w:t>
      </w:r>
      <w:r w:rsidR="005C28EE">
        <w:rPr>
          <w:rStyle w:val="background-details"/>
        </w:rPr>
        <w:t>ir</w:t>
      </w:r>
      <w:r>
        <w:rPr>
          <w:rStyle w:val="background-details"/>
        </w:rPr>
        <w:t xml:space="preserve"> decision-making </w:t>
      </w:r>
      <w:r w:rsidR="008B46AC">
        <w:rPr>
          <w:rStyle w:val="background-details"/>
        </w:rPr>
        <w:t>process. Pitching</w:t>
      </w:r>
      <w:r>
        <w:rPr>
          <w:rStyle w:val="background-details"/>
        </w:rPr>
        <w:t xml:space="preserve"> the sales of exciting new property investments to qualified inquiries and subscribers from our marketing campaigns, website, database, networking, referrals &amp;</w:t>
      </w:r>
      <w:r w:rsidR="005C28EE">
        <w:rPr>
          <w:rStyle w:val="background-details"/>
        </w:rPr>
        <w:t>from many</w:t>
      </w:r>
      <w:r>
        <w:rPr>
          <w:rStyle w:val="background-details"/>
        </w:rPr>
        <w:t xml:space="preserve"> other sources</w:t>
      </w:r>
      <w:r w:rsidR="005C28EE">
        <w:rPr>
          <w:rStyle w:val="background-details"/>
        </w:rPr>
        <w:t xml:space="preserve"> mainly within the Gulf region</w:t>
      </w:r>
      <w:r w:rsidR="00A9739A">
        <w:rPr>
          <w:rStyle w:val="background-details"/>
        </w:rPr>
        <w:t>.</w:t>
      </w:r>
    </w:p>
    <w:p w14:paraId="68B2BCFB" w14:textId="6F603A40" w:rsidR="003B1959" w:rsidRDefault="003B1959" w:rsidP="003B1959">
      <w:pPr>
        <w:tabs>
          <w:tab w:val="left" w:pos="720"/>
          <w:tab w:val="left" w:pos="1440"/>
          <w:tab w:val="left" w:pos="2160"/>
          <w:tab w:val="left" w:pos="2880"/>
          <w:tab w:val="left" w:pos="3600"/>
          <w:tab w:val="left" w:pos="5985"/>
        </w:tabs>
        <w:jc w:val="both"/>
        <w:rPr>
          <w:rStyle w:val="background-details"/>
        </w:rPr>
      </w:pPr>
      <w:r>
        <w:t xml:space="preserve">       I</w:t>
      </w:r>
      <w:r w:rsidR="002B225B">
        <w:t xml:space="preserve"> was</w:t>
      </w:r>
      <w:r>
        <w:t xml:space="preserve"> successful in providing guidance and assisting my clients in selecting and purchasing property for the right price under the best terms. Determining my clients' needs and financial abilities and proposing solutions that suit them. </w:t>
      </w:r>
      <w:r>
        <w:rPr>
          <w:rStyle w:val="background-details"/>
        </w:rPr>
        <w:t>Sourcing of mortgage solutions for my clients &amp;</w:t>
      </w:r>
    </w:p>
    <w:p w14:paraId="3941F63F" w14:textId="645850CD" w:rsidR="002855AA" w:rsidRDefault="003B1959" w:rsidP="003B1959">
      <w:pPr>
        <w:tabs>
          <w:tab w:val="left" w:pos="720"/>
          <w:tab w:val="left" w:pos="1440"/>
          <w:tab w:val="left" w:pos="2160"/>
          <w:tab w:val="left" w:pos="2880"/>
          <w:tab w:val="left" w:pos="3600"/>
          <w:tab w:val="left" w:pos="5985"/>
        </w:tabs>
        <w:jc w:val="both"/>
        <w:rPr>
          <w:rFonts w:cs="Calibri"/>
          <w:color w:val="000000"/>
        </w:rPr>
      </w:pPr>
      <w:r>
        <w:t xml:space="preserve">       </w:t>
      </w:r>
      <w:r w:rsidR="005C28EE">
        <w:rPr>
          <w:rStyle w:val="background-details"/>
        </w:rPr>
        <w:t>Compiling d</w:t>
      </w:r>
      <w:r>
        <w:rPr>
          <w:rStyle w:val="background-details"/>
        </w:rPr>
        <w:t>ocumentation for unit booking and mortgage applications for them</w:t>
      </w:r>
      <w:r w:rsidR="008B46AC">
        <w:t>.</w:t>
      </w:r>
    </w:p>
    <w:p w14:paraId="5FDE5B98" w14:textId="77777777" w:rsidR="001B7666" w:rsidRDefault="001B7666" w:rsidP="00C15988">
      <w:pPr>
        <w:tabs>
          <w:tab w:val="left" w:pos="720"/>
          <w:tab w:val="left" w:pos="1440"/>
          <w:tab w:val="left" w:pos="2160"/>
          <w:tab w:val="left" w:pos="2880"/>
          <w:tab w:val="left" w:pos="3600"/>
          <w:tab w:val="left" w:pos="5985"/>
        </w:tabs>
        <w:jc w:val="both"/>
        <w:rPr>
          <w:rFonts w:cs="Calibri"/>
          <w:color w:val="000000"/>
        </w:rPr>
      </w:pPr>
    </w:p>
    <w:p w14:paraId="4BD34196" w14:textId="6DE0AA6C" w:rsidR="008F52B1" w:rsidRPr="00CE1456" w:rsidRDefault="003102CB" w:rsidP="00CE1456">
      <w:pPr>
        <w:numPr>
          <w:ilvl w:val="0"/>
          <w:numId w:val="5"/>
        </w:numPr>
        <w:tabs>
          <w:tab w:val="left" w:pos="720"/>
          <w:tab w:val="left" w:pos="1440"/>
          <w:tab w:val="left" w:pos="2160"/>
          <w:tab w:val="left" w:pos="2880"/>
          <w:tab w:val="left" w:pos="3600"/>
          <w:tab w:val="left" w:pos="5985"/>
        </w:tabs>
        <w:spacing w:after="160" w:line="259" w:lineRule="auto"/>
        <w:contextualSpacing/>
        <w:rPr>
          <w:rFonts w:cs="Calibri"/>
          <w:color w:val="000000"/>
        </w:rPr>
      </w:pPr>
      <w:r>
        <w:t xml:space="preserve">My key function </w:t>
      </w:r>
      <w:r w:rsidR="007A7502">
        <w:t>was</w:t>
      </w:r>
      <w:r w:rsidR="005C28EE">
        <w:t xml:space="preserve"> generating, qualifying and closing </w:t>
      </w:r>
      <w:r>
        <w:t>sales leads</w:t>
      </w:r>
      <w:r w:rsidR="00CE1456">
        <w:rPr>
          <w:rFonts w:cs="Calibri"/>
          <w:color w:val="000000"/>
        </w:rPr>
        <w:t>.</w:t>
      </w:r>
    </w:p>
    <w:p w14:paraId="15503B2C" w14:textId="5C368C6F" w:rsidR="00C15988" w:rsidRPr="009D1111" w:rsidRDefault="00C15988" w:rsidP="00C15988">
      <w:pPr>
        <w:numPr>
          <w:ilvl w:val="0"/>
          <w:numId w:val="1"/>
        </w:numPr>
        <w:tabs>
          <w:tab w:val="left" w:pos="720"/>
          <w:tab w:val="left" w:pos="1440"/>
          <w:tab w:val="left" w:pos="2160"/>
          <w:tab w:val="left" w:pos="2880"/>
          <w:tab w:val="left" w:pos="3600"/>
          <w:tab w:val="left" w:pos="5985"/>
        </w:tabs>
        <w:rPr>
          <w:rFonts w:cs="Calibri"/>
          <w:color w:val="000000"/>
        </w:rPr>
      </w:pPr>
      <w:bookmarkStart w:id="0" w:name="_Hlk34270097"/>
      <w:r w:rsidRPr="009D1111">
        <w:rPr>
          <w:rFonts w:cs="Calibri"/>
          <w:color w:val="000000"/>
        </w:rPr>
        <w:t xml:space="preserve">Contacting clients and </w:t>
      </w:r>
      <w:r w:rsidR="00967868" w:rsidRPr="009D1111">
        <w:rPr>
          <w:rFonts w:cs="Calibri"/>
          <w:color w:val="000000"/>
        </w:rPr>
        <w:t>pitch</w:t>
      </w:r>
      <w:r w:rsidRPr="009D1111">
        <w:rPr>
          <w:rFonts w:cs="Calibri"/>
          <w:color w:val="000000"/>
        </w:rPr>
        <w:t xml:space="preserve"> the advantages of investing in Dubai and Azizi developments.</w:t>
      </w:r>
    </w:p>
    <w:p w14:paraId="4C8ABE9F" w14:textId="49BD2C1E" w:rsidR="00C15988" w:rsidRPr="009D1111" w:rsidRDefault="00C15988" w:rsidP="00C15988">
      <w:pPr>
        <w:numPr>
          <w:ilvl w:val="0"/>
          <w:numId w:val="1"/>
        </w:numPr>
        <w:tabs>
          <w:tab w:val="left" w:pos="720"/>
          <w:tab w:val="left" w:pos="1440"/>
          <w:tab w:val="left" w:pos="2160"/>
          <w:tab w:val="left" w:pos="2880"/>
          <w:tab w:val="left" w:pos="3600"/>
          <w:tab w:val="left" w:pos="5985"/>
        </w:tabs>
      </w:pPr>
      <w:r w:rsidRPr="009D1111">
        <w:t xml:space="preserve">Delivering prepared presentations through emails for </w:t>
      </w:r>
      <w:r w:rsidR="00967868" w:rsidRPr="009D1111">
        <w:t>in-depth</w:t>
      </w:r>
      <w:r w:rsidRPr="009D1111">
        <w:t xml:space="preserve"> understanding of our project’s payment plans &amp; booking forms and whatever necessary to facilitate a closure.</w:t>
      </w:r>
    </w:p>
    <w:p w14:paraId="01BFC4B0" w14:textId="77777777" w:rsidR="00C15988" w:rsidRPr="009D1111" w:rsidRDefault="00C15988" w:rsidP="00C15988">
      <w:pPr>
        <w:numPr>
          <w:ilvl w:val="0"/>
          <w:numId w:val="1"/>
        </w:numPr>
        <w:tabs>
          <w:tab w:val="left" w:pos="720"/>
          <w:tab w:val="left" w:pos="1440"/>
          <w:tab w:val="left" w:pos="2160"/>
          <w:tab w:val="left" w:pos="2880"/>
          <w:tab w:val="left" w:pos="3600"/>
          <w:tab w:val="left" w:pos="5985"/>
        </w:tabs>
      </w:pPr>
      <w:r w:rsidRPr="009D1111">
        <w:t xml:space="preserve">Explaining our projects, prices and </w:t>
      </w:r>
      <w:r>
        <w:t>ROI calculations</w:t>
      </w:r>
      <w:r w:rsidRPr="009D1111">
        <w:t>, mortgage, legal document requirements and answering questions as well as handling objections with confidence.</w:t>
      </w:r>
    </w:p>
    <w:p w14:paraId="34E94F22" w14:textId="694428E7" w:rsidR="00C15988" w:rsidRDefault="00C15988" w:rsidP="00C15988">
      <w:pPr>
        <w:numPr>
          <w:ilvl w:val="0"/>
          <w:numId w:val="1"/>
        </w:numPr>
        <w:tabs>
          <w:tab w:val="left" w:pos="720"/>
          <w:tab w:val="left" w:pos="1440"/>
          <w:tab w:val="left" w:pos="2160"/>
          <w:tab w:val="left" w:pos="2880"/>
          <w:tab w:val="left" w:pos="3600"/>
          <w:tab w:val="left" w:pos="5985"/>
        </w:tabs>
      </w:pPr>
      <w:r w:rsidRPr="009D1111">
        <w:t xml:space="preserve">Possessing an </w:t>
      </w:r>
      <w:r w:rsidR="00967868" w:rsidRPr="009D1111">
        <w:t>in-depth</w:t>
      </w:r>
      <w:r w:rsidRPr="009D1111">
        <w:t xml:space="preserve"> understanding of the importance of customer service and recognizing the need to balance </w:t>
      </w:r>
      <w:r w:rsidR="00967868" w:rsidRPr="009D1111">
        <w:t>profitable</w:t>
      </w:r>
      <w:r w:rsidRPr="009D1111">
        <w:t xml:space="preserve"> growth with client satisfaction.</w:t>
      </w:r>
    </w:p>
    <w:p w14:paraId="4217CD2E" w14:textId="3E458A4D" w:rsidR="005C28EE" w:rsidRPr="005C28EE" w:rsidRDefault="005C28EE" w:rsidP="005C28EE">
      <w:pPr>
        <w:numPr>
          <w:ilvl w:val="0"/>
          <w:numId w:val="1"/>
        </w:numPr>
        <w:contextualSpacing/>
        <w:rPr>
          <w:rFonts w:cs="Calibri"/>
        </w:rPr>
      </w:pPr>
      <w:r w:rsidRPr="00C15988">
        <w:rPr>
          <w:rFonts w:cs="Calibri"/>
        </w:rPr>
        <w:t>Maintaining an up-to-date knowledge of government housing/property laws and policies as well as our projects listings.</w:t>
      </w:r>
    </w:p>
    <w:p w14:paraId="532192D7" w14:textId="77777777" w:rsidR="00C15988" w:rsidRPr="009D1111" w:rsidRDefault="00C15988" w:rsidP="00C15988">
      <w:pPr>
        <w:numPr>
          <w:ilvl w:val="0"/>
          <w:numId w:val="1"/>
        </w:numPr>
        <w:tabs>
          <w:tab w:val="left" w:pos="720"/>
          <w:tab w:val="left" w:pos="1440"/>
          <w:tab w:val="left" w:pos="2160"/>
          <w:tab w:val="left" w:pos="2880"/>
          <w:tab w:val="left" w:pos="3600"/>
          <w:tab w:val="left" w:pos="5985"/>
        </w:tabs>
      </w:pPr>
      <w:r w:rsidRPr="009D1111">
        <w:lastRenderedPageBreak/>
        <w:t>Managing and expanding Azizi’s network locally and internationally by sourcing clients from agents. And seeking referrals from existing clients and personal prospects.</w:t>
      </w:r>
    </w:p>
    <w:p w14:paraId="29EDC58D" w14:textId="5BBF6E35" w:rsidR="00C15988" w:rsidRPr="009D1111" w:rsidRDefault="00C15988" w:rsidP="005C28EE">
      <w:pPr>
        <w:numPr>
          <w:ilvl w:val="0"/>
          <w:numId w:val="1"/>
        </w:numPr>
        <w:tabs>
          <w:tab w:val="left" w:pos="720"/>
          <w:tab w:val="left" w:pos="1440"/>
          <w:tab w:val="left" w:pos="2160"/>
          <w:tab w:val="left" w:pos="2880"/>
          <w:tab w:val="left" w:pos="3600"/>
          <w:tab w:val="left" w:pos="5985"/>
        </w:tabs>
      </w:pPr>
      <w:r w:rsidRPr="009D1111">
        <w:t>Participating in Azizi sales events by coordinating with clients and managers as well as</w:t>
      </w:r>
      <w:r w:rsidR="005C28EE">
        <w:t xml:space="preserve"> conducting </w:t>
      </w:r>
      <w:r w:rsidR="005C28EE" w:rsidRPr="009D1111">
        <w:t>international</w:t>
      </w:r>
      <w:r w:rsidRPr="009D1111">
        <w:t xml:space="preserve"> roadshows to promote Azizi projects and create more product awareness.</w:t>
      </w:r>
    </w:p>
    <w:p w14:paraId="21C06DA5" w14:textId="27F421BF" w:rsidR="00C15988" w:rsidRPr="009D1111" w:rsidRDefault="00C15988" w:rsidP="005C28EE">
      <w:pPr>
        <w:numPr>
          <w:ilvl w:val="0"/>
          <w:numId w:val="1"/>
        </w:numPr>
        <w:tabs>
          <w:tab w:val="left" w:pos="720"/>
          <w:tab w:val="left" w:pos="1440"/>
          <w:tab w:val="left" w:pos="2160"/>
          <w:tab w:val="left" w:pos="2880"/>
          <w:tab w:val="left" w:pos="3600"/>
          <w:tab w:val="left" w:pos="5985"/>
        </w:tabs>
        <w:rPr>
          <w:rFonts w:cs="Calibri"/>
          <w:color w:val="000000"/>
        </w:rPr>
      </w:pPr>
      <w:r w:rsidRPr="009D1111">
        <w:t xml:space="preserve">Coordinating with other departments such as marketing, </w:t>
      </w:r>
      <w:r w:rsidR="00C475B8" w:rsidRPr="009D1111">
        <w:t>collections,</w:t>
      </w:r>
      <w:r w:rsidR="00C475B8">
        <w:t xml:space="preserve"> Leasing</w:t>
      </w:r>
      <w:r w:rsidR="00746A88">
        <w:t>,</w:t>
      </w:r>
      <w:r w:rsidRPr="009D1111">
        <w:t xml:space="preserve"> transportation and managers to facilitate the success of the fly in program &amp; site visits.</w:t>
      </w:r>
    </w:p>
    <w:p w14:paraId="6E3B07FD" w14:textId="10CAD7CF" w:rsidR="00C15988" w:rsidRPr="009D1111" w:rsidRDefault="00C15988" w:rsidP="00C15988">
      <w:pPr>
        <w:numPr>
          <w:ilvl w:val="0"/>
          <w:numId w:val="1"/>
        </w:numPr>
        <w:contextualSpacing/>
        <w:rPr>
          <w:rFonts w:cs="Calibri"/>
        </w:rPr>
      </w:pPr>
      <w:r w:rsidRPr="009D1111">
        <w:rPr>
          <w:rFonts w:cs="Calibri"/>
        </w:rPr>
        <w:t xml:space="preserve">Maintaining an efficient, </w:t>
      </w:r>
      <w:r w:rsidR="00A15452" w:rsidRPr="009D1111">
        <w:rPr>
          <w:rFonts w:cs="Calibri"/>
        </w:rPr>
        <w:t>professional,</w:t>
      </w:r>
      <w:r w:rsidRPr="009D1111">
        <w:rPr>
          <w:rFonts w:cs="Calibri"/>
        </w:rPr>
        <w:t xml:space="preserve"> and consiste</w:t>
      </w:r>
      <w:r w:rsidR="00B74D75">
        <w:rPr>
          <w:rFonts w:cs="Calibri"/>
        </w:rPr>
        <w:t>nt</w:t>
      </w:r>
      <w:r w:rsidRPr="009D1111">
        <w:rPr>
          <w:rFonts w:cs="Calibri"/>
        </w:rPr>
        <w:t xml:space="preserve"> follow up with clients as well as understanding their requirements and fulfilling their interests.</w:t>
      </w:r>
    </w:p>
    <w:p w14:paraId="69AE65D3" w14:textId="77777777" w:rsidR="00C15988" w:rsidRDefault="00C15988" w:rsidP="00C15988">
      <w:pPr>
        <w:numPr>
          <w:ilvl w:val="0"/>
          <w:numId w:val="1"/>
        </w:numPr>
        <w:contextualSpacing/>
        <w:rPr>
          <w:rFonts w:cs="Calibri"/>
        </w:rPr>
      </w:pPr>
      <w:r w:rsidRPr="009D1111">
        <w:rPr>
          <w:rFonts w:cs="Calibri"/>
        </w:rPr>
        <w:t>Maintaining records of contacts &amp; client information and updating the CRM respectively.</w:t>
      </w:r>
    </w:p>
    <w:p w14:paraId="3AAAB6F6" w14:textId="77777777" w:rsidR="005C28EE" w:rsidRDefault="005C28EE" w:rsidP="005C28EE">
      <w:pPr>
        <w:numPr>
          <w:ilvl w:val="0"/>
          <w:numId w:val="1"/>
        </w:numPr>
        <w:tabs>
          <w:tab w:val="left" w:pos="720"/>
          <w:tab w:val="left" w:pos="1440"/>
          <w:tab w:val="left" w:pos="2160"/>
          <w:tab w:val="left" w:pos="2880"/>
          <w:tab w:val="left" w:pos="3600"/>
          <w:tab w:val="left" w:pos="5985"/>
        </w:tabs>
        <w:spacing w:after="160" w:line="259" w:lineRule="auto"/>
        <w:contextualSpacing/>
        <w:rPr>
          <w:rFonts w:cs="Calibri"/>
          <w:color w:val="000000"/>
        </w:rPr>
      </w:pPr>
      <w:r w:rsidRPr="00C15988">
        <w:rPr>
          <w:rFonts w:cs="Calibri"/>
          <w:color w:val="000000"/>
        </w:rPr>
        <w:t>Daily and frequent reporting to the department Manager.</w:t>
      </w:r>
    </w:p>
    <w:p w14:paraId="0CD781D8" w14:textId="053B025B" w:rsidR="005C28EE" w:rsidRPr="005C28EE" w:rsidRDefault="005C28EE" w:rsidP="005C28EE">
      <w:pPr>
        <w:numPr>
          <w:ilvl w:val="0"/>
          <w:numId w:val="1"/>
        </w:numPr>
        <w:contextualSpacing/>
        <w:rPr>
          <w:rFonts w:cs="Calibri"/>
        </w:rPr>
      </w:pPr>
      <w:r w:rsidRPr="00C15988">
        <w:rPr>
          <w:rFonts w:cs="Calibri"/>
        </w:rPr>
        <w:t xml:space="preserve">Maintaining a detailed database report for </w:t>
      </w:r>
      <w:r w:rsidR="00967868" w:rsidRPr="00C15988">
        <w:rPr>
          <w:rFonts w:cs="Calibri"/>
        </w:rPr>
        <w:t>follow-up</w:t>
      </w:r>
      <w:r w:rsidRPr="00C15988">
        <w:rPr>
          <w:rFonts w:cs="Calibri"/>
        </w:rPr>
        <w:t xml:space="preserve"> and prospects.</w:t>
      </w:r>
    </w:p>
    <w:p w14:paraId="4239C6F8" w14:textId="77777777" w:rsidR="005C28EE" w:rsidRPr="00C15988" w:rsidRDefault="005C28EE" w:rsidP="005C28EE">
      <w:pPr>
        <w:numPr>
          <w:ilvl w:val="0"/>
          <w:numId w:val="1"/>
        </w:numPr>
        <w:tabs>
          <w:tab w:val="left" w:pos="720"/>
          <w:tab w:val="left" w:pos="1440"/>
          <w:tab w:val="left" w:pos="2160"/>
          <w:tab w:val="left" w:pos="2880"/>
          <w:tab w:val="left" w:pos="3600"/>
          <w:tab w:val="left" w:pos="5985"/>
        </w:tabs>
        <w:spacing w:after="160" w:line="259" w:lineRule="auto"/>
        <w:contextualSpacing/>
        <w:rPr>
          <w:rFonts w:cs="Calibri"/>
          <w:color w:val="000000"/>
        </w:rPr>
      </w:pPr>
      <w:r w:rsidRPr="00C15988">
        <w:rPr>
          <w:rFonts w:cs="Calibri"/>
          <w:color w:val="000000"/>
        </w:rPr>
        <w:t>Monitoring my personal performance and aiming to exceed and meet targets.</w:t>
      </w:r>
    </w:p>
    <w:p w14:paraId="3D92FC80" w14:textId="77777777" w:rsidR="005C28EE" w:rsidRPr="00C15988" w:rsidRDefault="005C28EE" w:rsidP="005C28EE">
      <w:pPr>
        <w:numPr>
          <w:ilvl w:val="0"/>
          <w:numId w:val="1"/>
        </w:numPr>
        <w:tabs>
          <w:tab w:val="left" w:pos="720"/>
          <w:tab w:val="left" w:pos="1440"/>
          <w:tab w:val="left" w:pos="2160"/>
          <w:tab w:val="left" w:pos="2880"/>
          <w:tab w:val="left" w:pos="3600"/>
          <w:tab w:val="left" w:pos="5985"/>
        </w:tabs>
        <w:spacing w:after="160" w:line="259" w:lineRule="auto"/>
        <w:contextualSpacing/>
        <w:rPr>
          <w:rFonts w:cs="Calibri"/>
          <w:color w:val="000000"/>
        </w:rPr>
      </w:pPr>
      <w:r w:rsidRPr="00C15988">
        <w:rPr>
          <w:rFonts w:cs="Calibri"/>
          <w:color w:val="000000"/>
        </w:rPr>
        <w:t>Maintaining a professional attitude and making a difference every day.</w:t>
      </w:r>
    </w:p>
    <w:p w14:paraId="4EF2260E" w14:textId="55C9052B" w:rsidR="005C28EE" w:rsidRPr="005C28EE" w:rsidRDefault="005C28EE" w:rsidP="005C28EE">
      <w:pPr>
        <w:numPr>
          <w:ilvl w:val="0"/>
          <w:numId w:val="1"/>
        </w:numPr>
        <w:contextualSpacing/>
        <w:rPr>
          <w:rFonts w:cs="Calibri"/>
        </w:rPr>
      </w:pPr>
      <w:r w:rsidRPr="00C15988">
        <w:rPr>
          <w:rFonts w:cs="Calibri"/>
        </w:rPr>
        <w:t>Contacting potential clients through cold calls, emails etc. to offer them property consultancy services.</w:t>
      </w:r>
    </w:p>
    <w:p w14:paraId="628545AA" w14:textId="15FD2B9B" w:rsidR="00C15988" w:rsidRPr="009D1111" w:rsidRDefault="00C15988" w:rsidP="00C15988">
      <w:pPr>
        <w:numPr>
          <w:ilvl w:val="0"/>
          <w:numId w:val="1"/>
        </w:numPr>
        <w:contextualSpacing/>
        <w:rPr>
          <w:rFonts w:cs="Calibri"/>
        </w:rPr>
      </w:pPr>
      <w:r w:rsidRPr="009D1111">
        <w:rPr>
          <w:rFonts w:cs="Calibri"/>
        </w:rPr>
        <w:t>Proficient in</w:t>
      </w:r>
      <w:r w:rsidR="005C28EE">
        <w:rPr>
          <w:rFonts w:cs="Calibri"/>
        </w:rPr>
        <w:t xml:space="preserve"> CRM’S </w:t>
      </w:r>
      <w:r w:rsidR="000C12E8">
        <w:rPr>
          <w:rFonts w:cs="Calibri"/>
        </w:rPr>
        <w:t>i.e.,</w:t>
      </w:r>
      <w:r w:rsidRPr="009D1111">
        <w:rPr>
          <w:rFonts w:cs="Calibri"/>
        </w:rPr>
        <w:t xml:space="preserve"> BITRIX, EPMS and SALESFORCE while delivering accurate call logs in MS EXCEL to the management</w:t>
      </w:r>
      <w:r w:rsidR="006566DD">
        <w:rPr>
          <w:rFonts w:cs="Calibri"/>
        </w:rPr>
        <w:t>.</w:t>
      </w:r>
    </w:p>
    <w:bookmarkEnd w:id="0"/>
    <w:p w14:paraId="2DCE67D2" w14:textId="77777777" w:rsidR="00C15988" w:rsidRPr="00385D39" w:rsidRDefault="00C15988" w:rsidP="00C15988">
      <w:pPr>
        <w:tabs>
          <w:tab w:val="left" w:pos="720"/>
          <w:tab w:val="left" w:pos="1440"/>
          <w:tab w:val="left" w:pos="2160"/>
          <w:tab w:val="left" w:pos="2880"/>
          <w:tab w:val="left" w:pos="3600"/>
          <w:tab w:val="left" w:pos="5985"/>
        </w:tabs>
        <w:rPr>
          <w:rFonts w:cs="Calibri"/>
          <w:color w:val="000000"/>
          <w:sz w:val="24"/>
          <w:szCs w:val="24"/>
        </w:rPr>
      </w:pPr>
    </w:p>
    <w:p w14:paraId="4ADAE490" w14:textId="0FF7B1EA" w:rsidR="00C15988" w:rsidRPr="00C15988" w:rsidRDefault="00C15988" w:rsidP="00C15988">
      <w:pPr>
        <w:rPr>
          <w:rFonts w:cs="Calibri"/>
          <w:b/>
          <w:sz w:val="24"/>
          <w:szCs w:val="24"/>
        </w:rPr>
      </w:pPr>
      <w:r w:rsidRPr="00C15988">
        <w:rPr>
          <w:rFonts w:cs="Calibri"/>
          <w:b/>
          <w:sz w:val="24"/>
          <w:szCs w:val="24"/>
        </w:rPr>
        <w:t xml:space="preserve">PROPERTY ADVISOR </w:t>
      </w:r>
      <w:r w:rsidR="00CE5DC9">
        <w:rPr>
          <w:rFonts w:cs="Calibri"/>
          <w:b/>
          <w:sz w:val="24"/>
          <w:szCs w:val="24"/>
        </w:rPr>
        <w:t xml:space="preserve">- </w:t>
      </w:r>
      <w:r w:rsidRPr="00C15988">
        <w:rPr>
          <w:rFonts w:cs="Calibri"/>
          <w:b/>
          <w:sz w:val="24"/>
          <w:szCs w:val="24"/>
        </w:rPr>
        <w:t>AZIZI DEVELOPMENTS</w:t>
      </w:r>
    </w:p>
    <w:p w14:paraId="1D0B83E0" w14:textId="7890B467" w:rsidR="00ED2E77" w:rsidRPr="00C15988" w:rsidRDefault="00C15988" w:rsidP="0027156D">
      <w:pPr>
        <w:tabs>
          <w:tab w:val="left" w:pos="720"/>
          <w:tab w:val="left" w:pos="1440"/>
          <w:tab w:val="left" w:pos="2160"/>
          <w:tab w:val="left" w:pos="2880"/>
          <w:tab w:val="left" w:pos="3600"/>
          <w:tab w:val="left" w:pos="5985"/>
        </w:tabs>
        <w:rPr>
          <w:rFonts w:cs="Calibri"/>
          <w:color w:val="000000"/>
          <w:sz w:val="24"/>
          <w:szCs w:val="24"/>
        </w:rPr>
      </w:pPr>
      <w:r w:rsidRPr="00C15988">
        <w:rPr>
          <w:rFonts w:cs="Calibri"/>
          <w:b/>
          <w:sz w:val="24"/>
          <w:szCs w:val="24"/>
        </w:rPr>
        <w:t>DUTIES AND RESPONSIBILITIES:</w:t>
      </w:r>
      <w:r w:rsidRPr="00C15988">
        <w:rPr>
          <w:rFonts w:cs="Calibri"/>
          <w:color w:val="000000"/>
          <w:sz w:val="24"/>
          <w:szCs w:val="24"/>
        </w:rPr>
        <w:t xml:space="preserve"> </w:t>
      </w:r>
    </w:p>
    <w:p w14:paraId="65007561" w14:textId="62096E33" w:rsidR="001C3F0F" w:rsidRPr="00C15988" w:rsidRDefault="001C3F0F" w:rsidP="00C15988">
      <w:pPr>
        <w:rPr>
          <w:rFonts w:cs="Calibri"/>
          <w:b/>
          <w:sz w:val="24"/>
          <w:szCs w:val="24"/>
        </w:rPr>
      </w:pPr>
      <w:r>
        <w:rPr>
          <w:rStyle w:val="background-details"/>
        </w:rPr>
        <w:t xml:space="preserve">       </w:t>
      </w:r>
      <w:r w:rsidR="0080311C">
        <w:rPr>
          <w:rStyle w:val="background-details"/>
        </w:rPr>
        <w:t>Determined in providing holistic real estate solutions for my local</w:t>
      </w:r>
      <w:r w:rsidR="0052048B">
        <w:rPr>
          <w:rStyle w:val="background-details"/>
        </w:rPr>
        <w:t xml:space="preserve"> </w:t>
      </w:r>
      <w:r w:rsidR="0080311C">
        <w:rPr>
          <w:rStyle w:val="background-details"/>
        </w:rPr>
        <w:t>and international clients, ranging from wealth creation to investment diversification as well as residential investment solutions. This is done by understanding their inc</w:t>
      </w:r>
      <w:r w:rsidR="005C28EE">
        <w:rPr>
          <w:rStyle w:val="background-details"/>
        </w:rPr>
        <w:t>ome capacity &amp; spending</w:t>
      </w:r>
      <w:r w:rsidR="0080311C">
        <w:rPr>
          <w:rStyle w:val="background-details"/>
        </w:rPr>
        <w:t>. Assessing their financial portfolio and facilitating them with mortgage consultancy solutions and advice on tailor-made &amp; flexible payment plans that create an avenue of success, for all parties involved.</w:t>
      </w:r>
    </w:p>
    <w:p w14:paraId="717CD81C" w14:textId="62D581ED" w:rsidR="00C15988" w:rsidRPr="00C15988" w:rsidRDefault="0027156D" w:rsidP="0027156D">
      <w:pPr>
        <w:spacing w:before="100" w:beforeAutospacing="1"/>
        <w:ind w:left="0" w:firstLine="0"/>
        <w:rPr>
          <w:rFonts w:cs="Calibri"/>
          <w:b/>
          <w:sz w:val="24"/>
          <w:szCs w:val="24"/>
        </w:rPr>
      </w:pPr>
      <w:r>
        <w:rPr>
          <w:rFonts w:cs="Calibri"/>
          <w:b/>
          <w:sz w:val="24"/>
          <w:szCs w:val="24"/>
        </w:rPr>
        <w:t xml:space="preserve">       </w:t>
      </w:r>
      <w:r w:rsidR="00C15988" w:rsidRPr="00C15988">
        <w:rPr>
          <w:rFonts w:cs="Calibri"/>
          <w:b/>
          <w:sz w:val="24"/>
          <w:szCs w:val="24"/>
        </w:rPr>
        <w:t>EDUCATION BACKGROUND.</w:t>
      </w:r>
    </w:p>
    <w:p w14:paraId="5D7B9BB0" w14:textId="77777777" w:rsidR="00C15988" w:rsidRPr="00C15988" w:rsidRDefault="00C15988" w:rsidP="00C15988">
      <w:pPr>
        <w:numPr>
          <w:ilvl w:val="0"/>
          <w:numId w:val="3"/>
        </w:numPr>
        <w:spacing w:before="100" w:beforeAutospacing="1" w:after="100" w:afterAutospacing="1"/>
        <w:rPr>
          <w:rFonts w:cs="Calibri"/>
          <w:b/>
        </w:rPr>
      </w:pPr>
      <w:r w:rsidRPr="00C15988">
        <w:rPr>
          <w:rFonts w:cs="Calibri"/>
        </w:rPr>
        <w:t xml:space="preserve">KENYA INSTITUTE OF MANAGEMENT (KIM) - </w:t>
      </w:r>
      <w:r w:rsidRPr="00C15988">
        <w:rPr>
          <w:rFonts w:cs="Calibri"/>
          <w:b/>
        </w:rPr>
        <w:t xml:space="preserve">MANAGEMENT: </w:t>
      </w:r>
      <w:r w:rsidRPr="00C15988">
        <w:rPr>
          <w:rFonts w:cs="Calibri"/>
        </w:rPr>
        <w:t xml:space="preserve">Principles of Sales and Marketing, Management, Accounting, Business Communication, Purchase and supplies, Business Law. </w:t>
      </w:r>
      <w:r w:rsidRPr="00C15988">
        <w:rPr>
          <w:rFonts w:cs="Calibri"/>
          <w:b/>
        </w:rPr>
        <w:t>BRIDGING COURSE IN MANAGEMENT</w:t>
      </w:r>
      <w:r w:rsidRPr="00C15988">
        <w:rPr>
          <w:rFonts w:cs="Calibri"/>
        </w:rPr>
        <w:t>:</w:t>
      </w:r>
      <w:r w:rsidRPr="00C15988">
        <w:rPr>
          <w:rFonts w:cs="Calibri"/>
          <w:b/>
        </w:rPr>
        <w:t xml:space="preserve"> </w:t>
      </w:r>
      <w:r w:rsidRPr="00C15988">
        <w:rPr>
          <w:rFonts w:cs="Calibri"/>
        </w:rPr>
        <w:t>Business English, Business Mathematics and Bookkeeping and Accounts.</w:t>
      </w:r>
    </w:p>
    <w:p w14:paraId="6A108FF8" w14:textId="77777777" w:rsidR="00C15988" w:rsidRPr="00C15988" w:rsidRDefault="00C15988" w:rsidP="00C15988">
      <w:pPr>
        <w:numPr>
          <w:ilvl w:val="0"/>
          <w:numId w:val="3"/>
        </w:numPr>
        <w:spacing w:before="100" w:beforeAutospacing="1" w:after="100" w:afterAutospacing="1"/>
        <w:rPr>
          <w:rFonts w:cs="Calibri"/>
          <w:b/>
        </w:rPr>
      </w:pPr>
      <w:r w:rsidRPr="00C15988">
        <w:rPr>
          <w:rFonts w:cs="Calibri"/>
        </w:rPr>
        <w:t xml:space="preserve">COMPUTER SOCIETY OF KENYA (CSK) – </w:t>
      </w:r>
      <w:r w:rsidRPr="00C15988">
        <w:rPr>
          <w:rFonts w:cs="Calibri"/>
          <w:b/>
        </w:rPr>
        <w:t>Diploma in Computer Applications</w:t>
      </w:r>
      <w:r w:rsidRPr="00C15988">
        <w:rPr>
          <w:rFonts w:cs="Calibri"/>
        </w:rPr>
        <w:t>.</w:t>
      </w:r>
    </w:p>
    <w:p w14:paraId="186FFF8D" w14:textId="77777777" w:rsidR="00C15988" w:rsidRPr="00C15988" w:rsidRDefault="00C15988" w:rsidP="00C15988">
      <w:pPr>
        <w:numPr>
          <w:ilvl w:val="0"/>
          <w:numId w:val="3"/>
        </w:numPr>
        <w:spacing w:before="100" w:beforeAutospacing="1"/>
        <w:rPr>
          <w:rFonts w:cs="Calibri"/>
          <w:b/>
        </w:rPr>
      </w:pPr>
      <w:r w:rsidRPr="00C15988">
        <w:rPr>
          <w:rFonts w:cs="Calibri"/>
        </w:rPr>
        <w:t xml:space="preserve">OFAFA JERICHO HIGH SCHOOL </w:t>
      </w:r>
      <w:r w:rsidRPr="00C15988">
        <w:rPr>
          <w:rFonts w:cs="Calibri"/>
          <w:b/>
        </w:rPr>
        <w:t>- Kenya Certificate of Secondary Education (KCSE).</w:t>
      </w:r>
    </w:p>
    <w:p w14:paraId="7930CD8B" w14:textId="40BB64A0" w:rsidR="003F4A0E" w:rsidRPr="003F4A0E" w:rsidRDefault="00C15988" w:rsidP="003F4A0E">
      <w:pPr>
        <w:numPr>
          <w:ilvl w:val="0"/>
          <w:numId w:val="3"/>
        </w:numPr>
        <w:spacing w:before="100" w:beforeAutospacing="1"/>
        <w:rPr>
          <w:rFonts w:cs="Calibri"/>
          <w:b/>
        </w:rPr>
      </w:pPr>
      <w:r w:rsidRPr="00C15988">
        <w:rPr>
          <w:rFonts w:cs="Calibri"/>
          <w:b/>
        </w:rPr>
        <w:t xml:space="preserve">IT SKILLS – </w:t>
      </w:r>
      <w:r w:rsidRPr="00C15988">
        <w:rPr>
          <w:rFonts w:cs="Calibri"/>
        </w:rPr>
        <w:t xml:space="preserve">Microsoft Office, QuickBooks, Internet/Email, windows 7,8 &amp;10, Intel concepts, </w:t>
      </w:r>
      <w:r w:rsidRPr="00FF0F14">
        <w:rPr>
          <w:rFonts w:cs="Calibri"/>
          <w:b/>
          <w:bCs/>
        </w:rPr>
        <w:t>CRM-</w:t>
      </w:r>
      <w:r w:rsidR="00B4268B" w:rsidRPr="00FF0F14">
        <w:rPr>
          <w:rFonts w:cs="Calibri"/>
          <w:b/>
          <w:bCs/>
        </w:rPr>
        <w:t xml:space="preserve"> BITRIX</w:t>
      </w:r>
      <w:r w:rsidR="00B57489" w:rsidRPr="00FF0F14">
        <w:rPr>
          <w:rFonts w:cs="Calibri"/>
          <w:b/>
          <w:bCs/>
        </w:rPr>
        <w:t xml:space="preserve"> 24</w:t>
      </w:r>
      <w:r w:rsidR="00B4268B" w:rsidRPr="00FF0F14">
        <w:rPr>
          <w:rFonts w:cs="Calibri"/>
          <w:b/>
          <w:bCs/>
        </w:rPr>
        <w:t xml:space="preserve">, EPMS and </w:t>
      </w:r>
      <w:r w:rsidR="00882B7E" w:rsidRPr="00FF0F14">
        <w:rPr>
          <w:rFonts w:cs="Calibri"/>
          <w:b/>
          <w:bCs/>
        </w:rPr>
        <w:t>SALESFORCE, SYMEX,</w:t>
      </w:r>
      <w:r w:rsidRPr="00FF0F14">
        <w:rPr>
          <w:rFonts w:cs="Calibri"/>
          <w:b/>
          <w:bCs/>
        </w:rPr>
        <w:t xml:space="preserve"> </w:t>
      </w:r>
      <w:r w:rsidR="002F1376" w:rsidRPr="00FF0F14">
        <w:rPr>
          <w:rFonts w:cs="Calibri"/>
          <w:b/>
          <w:bCs/>
        </w:rPr>
        <w:t>MONDAY.COM</w:t>
      </w:r>
      <w:r w:rsidR="005C28EE">
        <w:rPr>
          <w:rFonts w:cs="Calibri"/>
        </w:rPr>
        <w:t xml:space="preserve"> </w:t>
      </w:r>
      <w:r w:rsidR="003F4A0E">
        <w:rPr>
          <w:rFonts w:cs="Calibri"/>
        </w:rPr>
        <w:t>Troubleshooting, Data entry.</w:t>
      </w:r>
    </w:p>
    <w:p w14:paraId="0BB44ACC" w14:textId="1168B9FC" w:rsidR="00532D65" w:rsidRPr="003F4A0E" w:rsidRDefault="00844190" w:rsidP="003F4A0E">
      <w:pPr>
        <w:numPr>
          <w:ilvl w:val="0"/>
          <w:numId w:val="3"/>
        </w:numPr>
        <w:spacing w:before="100" w:beforeAutospacing="1"/>
        <w:rPr>
          <w:rFonts w:cs="Calibri"/>
          <w:b/>
        </w:rPr>
      </w:pPr>
      <w:r w:rsidRPr="003F4A0E">
        <w:rPr>
          <w:rFonts w:cs="Calibri"/>
          <w:b/>
          <w:sz w:val="24"/>
          <w:szCs w:val="24"/>
        </w:rPr>
        <w:t xml:space="preserve">PROFESSIONAL </w:t>
      </w:r>
      <w:r w:rsidR="003F4A0E" w:rsidRPr="003F4A0E">
        <w:rPr>
          <w:rFonts w:cs="Calibri"/>
          <w:b/>
          <w:sz w:val="24"/>
          <w:szCs w:val="24"/>
        </w:rPr>
        <w:t>CERTIFICATION.</w:t>
      </w:r>
      <w:r w:rsidR="003F4A0E" w:rsidRPr="003F4A0E">
        <w:rPr>
          <w:rFonts w:cs="Calibri"/>
          <w:bCs/>
        </w:rPr>
        <w:t xml:space="preserve"> </w:t>
      </w:r>
      <w:r w:rsidR="003F4A0E" w:rsidRPr="00453132">
        <w:rPr>
          <w:rFonts w:cs="Calibri"/>
          <w:b/>
        </w:rPr>
        <w:t>Learning</w:t>
      </w:r>
      <w:r w:rsidRPr="00453132">
        <w:rPr>
          <w:rFonts w:cs="Calibri"/>
          <w:b/>
        </w:rPr>
        <w:t xml:space="preserve"> powerful Tele sales skills and Closing Skills</w:t>
      </w:r>
      <w:r w:rsidRPr="003F4A0E">
        <w:rPr>
          <w:rFonts w:cs="Calibri"/>
          <w:bCs/>
        </w:rPr>
        <w:t>-</w:t>
      </w:r>
      <w:r w:rsidRPr="003F4A0E">
        <w:rPr>
          <w:rFonts w:cs="Calibri"/>
          <w:b/>
        </w:rPr>
        <w:t>Spearhead Training (Spearhead Gulf LLC)</w:t>
      </w:r>
      <w:r w:rsidR="003F4A0E">
        <w:rPr>
          <w:rFonts w:cs="Calibri"/>
          <w:b/>
        </w:rPr>
        <w:t xml:space="preserve"> </w:t>
      </w:r>
      <w:r w:rsidRPr="003F4A0E">
        <w:rPr>
          <w:rFonts w:cs="Calibri"/>
          <w:bCs/>
        </w:rPr>
        <w:t>Issued Nov-2019</w:t>
      </w:r>
      <w:r w:rsidR="003F4A0E">
        <w:rPr>
          <w:rFonts w:cs="Calibri"/>
          <w:b/>
        </w:rPr>
        <w:t>.</w:t>
      </w:r>
      <w:r w:rsidR="00532D65" w:rsidRPr="00FB0B84">
        <w:rPr>
          <w:rFonts w:cs="Calibri"/>
          <w:b/>
        </w:rPr>
        <w:t>Anti-Money Laundering (AML)</w:t>
      </w:r>
      <w:r w:rsidR="00532D65" w:rsidRPr="003F4A0E">
        <w:rPr>
          <w:rFonts w:cs="Calibri"/>
          <w:bCs/>
        </w:rPr>
        <w:t xml:space="preserve"> &amp; Combating Financing of Terrorism-</w:t>
      </w:r>
      <w:r w:rsidR="00532D65" w:rsidRPr="003F4A0E">
        <w:rPr>
          <w:rFonts w:cs="Calibri"/>
          <w:b/>
        </w:rPr>
        <w:t xml:space="preserve"> Delma Exchange </w:t>
      </w:r>
      <w:r w:rsidR="00532D65" w:rsidRPr="003F4A0E">
        <w:rPr>
          <w:rFonts w:cs="Calibri"/>
          <w:bCs/>
        </w:rPr>
        <w:t>Issued May-21</w:t>
      </w:r>
    </w:p>
    <w:p w14:paraId="2F259DFE" w14:textId="31D0926E" w:rsidR="002F0119" w:rsidRPr="002F0119" w:rsidRDefault="00453132" w:rsidP="003F4A0E">
      <w:pPr>
        <w:spacing w:before="100" w:beforeAutospacing="1"/>
        <w:ind w:left="0" w:firstLine="0"/>
        <w:rPr>
          <w:rFonts w:cs="Calibri"/>
          <w:b/>
          <w:sz w:val="24"/>
          <w:szCs w:val="24"/>
        </w:rPr>
      </w:pPr>
      <w:r w:rsidRPr="00C15988">
        <w:rPr>
          <w:rFonts w:cs="Calibri"/>
          <w:b/>
          <w:sz w:val="24"/>
          <w:szCs w:val="24"/>
        </w:rPr>
        <w:t>PERSONAL</w:t>
      </w:r>
      <w:r>
        <w:rPr>
          <w:rFonts w:cs="Calibri"/>
          <w:b/>
          <w:sz w:val="24"/>
          <w:szCs w:val="24"/>
        </w:rPr>
        <w:t xml:space="preserve"> </w:t>
      </w:r>
      <w:r w:rsidRPr="00C15988">
        <w:rPr>
          <w:rFonts w:cs="Calibri"/>
          <w:b/>
          <w:sz w:val="24"/>
          <w:szCs w:val="24"/>
        </w:rPr>
        <w:t>STRENGHTS</w:t>
      </w:r>
      <w:r w:rsidR="00C15988" w:rsidRPr="00C15988">
        <w:rPr>
          <w:rFonts w:cs="Calibri"/>
          <w:b/>
          <w:sz w:val="24"/>
          <w:szCs w:val="24"/>
        </w:rPr>
        <w:t>.</w:t>
      </w:r>
    </w:p>
    <w:p w14:paraId="7F8CCD95" w14:textId="01D908B8" w:rsidR="00C15988" w:rsidRPr="00C15988" w:rsidRDefault="00C15988" w:rsidP="00C15988">
      <w:pPr>
        <w:numPr>
          <w:ilvl w:val="0"/>
          <w:numId w:val="4"/>
        </w:numPr>
        <w:rPr>
          <w:rFonts w:cs="Calibri"/>
          <w:b/>
        </w:rPr>
      </w:pPr>
      <w:r w:rsidRPr="00C15988">
        <w:rPr>
          <w:rFonts w:cs="Calibri"/>
        </w:rPr>
        <w:t xml:space="preserve">Integrity, dignity, </w:t>
      </w:r>
      <w:r w:rsidR="003F4A0E">
        <w:rPr>
          <w:rFonts w:cs="Calibri"/>
        </w:rPr>
        <w:t xml:space="preserve">open </w:t>
      </w:r>
      <w:r w:rsidRPr="00C15988">
        <w:rPr>
          <w:rFonts w:cs="Calibri"/>
        </w:rPr>
        <w:t xml:space="preserve">communication and </w:t>
      </w:r>
      <w:proofErr w:type="gramStart"/>
      <w:r w:rsidRPr="00C15988">
        <w:rPr>
          <w:rFonts w:cs="Calibri"/>
        </w:rPr>
        <w:t>creative</w:t>
      </w:r>
      <w:proofErr w:type="gramEnd"/>
      <w:r w:rsidRPr="00C15988">
        <w:rPr>
          <w:rFonts w:cs="Calibri"/>
        </w:rPr>
        <w:t>.</w:t>
      </w:r>
    </w:p>
    <w:p w14:paraId="57B7D041" w14:textId="7D41203D" w:rsidR="00C15988" w:rsidRPr="00C15988" w:rsidRDefault="00C15988" w:rsidP="00C15988">
      <w:pPr>
        <w:numPr>
          <w:ilvl w:val="0"/>
          <w:numId w:val="4"/>
        </w:numPr>
        <w:spacing w:before="100" w:beforeAutospacing="1" w:after="100" w:afterAutospacing="1"/>
        <w:rPr>
          <w:rFonts w:cs="Calibri"/>
          <w:lang w:eastAsia="en-GB"/>
        </w:rPr>
      </w:pPr>
      <w:r w:rsidRPr="00C15988">
        <w:rPr>
          <w:rFonts w:cs="Calibri"/>
          <w:lang w:eastAsia="en-GB"/>
        </w:rPr>
        <w:t>Ability and desire to sell.</w:t>
      </w:r>
      <w:r w:rsidR="003F4A0E">
        <w:rPr>
          <w:rFonts w:cs="Calibri"/>
          <w:lang w:eastAsia="en-GB"/>
        </w:rPr>
        <w:t xml:space="preserve"> Positive, confident and having a determined approach</w:t>
      </w:r>
      <w:r w:rsidR="00453132">
        <w:rPr>
          <w:rFonts w:cs="Calibri"/>
          <w:lang w:eastAsia="en-GB"/>
        </w:rPr>
        <w:t>.</w:t>
      </w:r>
    </w:p>
    <w:p w14:paraId="41BD22A8" w14:textId="6A8DBDD1" w:rsidR="00C15988" w:rsidRDefault="00C15988" w:rsidP="00C15988">
      <w:pPr>
        <w:numPr>
          <w:ilvl w:val="0"/>
          <w:numId w:val="4"/>
        </w:numPr>
        <w:spacing w:before="100" w:beforeAutospacing="1" w:after="100" w:afterAutospacing="1"/>
        <w:rPr>
          <w:rFonts w:cs="Calibri"/>
          <w:lang w:eastAsia="en-GB"/>
        </w:rPr>
      </w:pPr>
      <w:r w:rsidRPr="00C15988">
        <w:rPr>
          <w:rFonts w:cs="Calibri"/>
          <w:lang w:eastAsia="en-GB"/>
        </w:rPr>
        <w:t xml:space="preserve">Resilience and the ability to cope with </w:t>
      </w:r>
      <w:r w:rsidR="00453132" w:rsidRPr="00C15988">
        <w:rPr>
          <w:rFonts w:cs="Calibri"/>
          <w:lang w:eastAsia="en-GB"/>
        </w:rPr>
        <w:t>rejection.</w:t>
      </w:r>
      <w:r w:rsidR="00453132">
        <w:rPr>
          <w:rFonts w:cs="Calibri"/>
          <w:lang w:eastAsia="en-GB"/>
        </w:rPr>
        <w:t xml:space="preserve"> Punctual, courteous and presentable.</w:t>
      </w:r>
    </w:p>
    <w:sectPr w:rsidR="00C15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9CD"/>
    <w:multiLevelType w:val="hybridMultilevel"/>
    <w:tmpl w:val="045697AC"/>
    <w:lvl w:ilvl="0" w:tplc="04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7E505A9"/>
    <w:multiLevelType w:val="hybridMultilevel"/>
    <w:tmpl w:val="B6F205C4"/>
    <w:lvl w:ilvl="0" w:tplc="AAA28F02">
      <w:start w:val="1"/>
      <w:numFmt w:val="bullet"/>
      <w:lvlText w:val=""/>
      <w:lvlJc w:val="left"/>
      <w:pPr>
        <w:ind w:left="1077" w:hanging="360"/>
      </w:pPr>
      <w:rPr>
        <w:rFonts w:ascii="Wingdings" w:hAnsi="Wingdings" w:hint="default"/>
        <w:sz w:val="22"/>
        <w:szCs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EB742EC"/>
    <w:multiLevelType w:val="hybridMultilevel"/>
    <w:tmpl w:val="86480DE2"/>
    <w:lvl w:ilvl="0" w:tplc="F566F536">
      <w:start w:val="1"/>
      <w:numFmt w:val="bullet"/>
      <w:lvlText w:val=""/>
      <w:lvlJc w:val="left"/>
      <w:pPr>
        <w:ind w:left="1074" w:hanging="360"/>
      </w:pPr>
      <w:rPr>
        <w:rFonts w:ascii="Wingdings" w:hAnsi="Wingdings" w:hint="default"/>
        <w:sz w:val="22"/>
        <w:szCs w:val="22"/>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 w15:restartNumberingAfterBreak="0">
    <w:nsid w:val="13A71F77"/>
    <w:multiLevelType w:val="hybridMultilevel"/>
    <w:tmpl w:val="7F4C1996"/>
    <w:lvl w:ilvl="0" w:tplc="00DAE304">
      <w:numFmt w:val="bullet"/>
      <w:lvlText w:val=""/>
      <w:lvlJc w:val="left"/>
      <w:pPr>
        <w:ind w:left="467" w:hanging="360"/>
      </w:pPr>
      <w:rPr>
        <w:rFonts w:ascii="Symbol" w:eastAsia="Symbol" w:hAnsi="Symbol" w:cs="Symbol" w:hint="default"/>
        <w:w w:val="100"/>
        <w:sz w:val="20"/>
        <w:szCs w:val="20"/>
        <w:lang w:val="en-US" w:eastAsia="en-US" w:bidi="ar-SA"/>
      </w:rPr>
    </w:lvl>
    <w:lvl w:ilvl="1" w:tplc="B1EC5BDA">
      <w:numFmt w:val="bullet"/>
      <w:lvlText w:val="•"/>
      <w:lvlJc w:val="left"/>
      <w:pPr>
        <w:ind w:left="1431" w:hanging="360"/>
      </w:pPr>
      <w:rPr>
        <w:rFonts w:hint="default"/>
        <w:lang w:val="en-US" w:eastAsia="en-US" w:bidi="ar-SA"/>
      </w:rPr>
    </w:lvl>
    <w:lvl w:ilvl="2" w:tplc="2CA63774">
      <w:numFmt w:val="bullet"/>
      <w:lvlText w:val="•"/>
      <w:lvlJc w:val="left"/>
      <w:pPr>
        <w:ind w:left="2403" w:hanging="360"/>
      </w:pPr>
      <w:rPr>
        <w:rFonts w:hint="default"/>
        <w:lang w:val="en-US" w:eastAsia="en-US" w:bidi="ar-SA"/>
      </w:rPr>
    </w:lvl>
    <w:lvl w:ilvl="3" w:tplc="D3BA08CE">
      <w:numFmt w:val="bullet"/>
      <w:lvlText w:val="•"/>
      <w:lvlJc w:val="left"/>
      <w:pPr>
        <w:ind w:left="3375" w:hanging="360"/>
      </w:pPr>
      <w:rPr>
        <w:rFonts w:hint="default"/>
        <w:lang w:val="en-US" w:eastAsia="en-US" w:bidi="ar-SA"/>
      </w:rPr>
    </w:lvl>
    <w:lvl w:ilvl="4" w:tplc="2F8ED5B6">
      <w:numFmt w:val="bullet"/>
      <w:lvlText w:val="•"/>
      <w:lvlJc w:val="left"/>
      <w:pPr>
        <w:ind w:left="4347" w:hanging="360"/>
      </w:pPr>
      <w:rPr>
        <w:rFonts w:hint="default"/>
        <w:lang w:val="en-US" w:eastAsia="en-US" w:bidi="ar-SA"/>
      </w:rPr>
    </w:lvl>
    <w:lvl w:ilvl="5" w:tplc="3A2861C0">
      <w:numFmt w:val="bullet"/>
      <w:lvlText w:val="•"/>
      <w:lvlJc w:val="left"/>
      <w:pPr>
        <w:ind w:left="5319" w:hanging="360"/>
      </w:pPr>
      <w:rPr>
        <w:rFonts w:hint="default"/>
        <w:lang w:val="en-US" w:eastAsia="en-US" w:bidi="ar-SA"/>
      </w:rPr>
    </w:lvl>
    <w:lvl w:ilvl="6" w:tplc="93F24B2E">
      <w:numFmt w:val="bullet"/>
      <w:lvlText w:val="•"/>
      <w:lvlJc w:val="left"/>
      <w:pPr>
        <w:ind w:left="6290" w:hanging="360"/>
      </w:pPr>
      <w:rPr>
        <w:rFonts w:hint="default"/>
        <w:lang w:val="en-US" w:eastAsia="en-US" w:bidi="ar-SA"/>
      </w:rPr>
    </w:lvl>
    <w:lvl w:ilvl="7" w:tplc="7FBA6F1A">
      <w:numFmt w:val="bullet"/>
      <w:lvlText w:val="•"/>
      <w:lvlJc w:val="left"/>
      <w:pPr>
        <w:ind w:left="7262" w:hanging="360"/>
      </w:pPr>
      <w:rPr>
        <w:rFonts w:hint="default"/>
        <w:lang w:val="en-US" w:eastAsia="en-US" w:bidi="ar-SA"/>
      </w:rPr>
    </w:lvl>
    <w:lvl w:ilvl="8" w:tplc="CF0E0342">
      <w:numFmt w:val="bullet"/>
      <w:lvlText w:val="•"/>
      <w:lvlJc w:val="left"/>
      <w:pPr>
        <w:ind w:left="8234" w:hanging="360"/>
      </w:pPr>
      <w:rPr>
        <w:rFonts w:hint="default"/>
        <w:lang w:val="en-US" w:eastAsia="en-US" w:bidi="ar-SA"/>
      </w:rPr>
    </w:lvl>
  </w:abstractNum>
  <w:abstractNum w:abstractNumId="4" w15:restartNumberingAfterBreak="0">
    <w:nsid w:val="141F1CAA"/>
    <w:multiLevelType w:val="hybridMultilevel"/>
    <w:tmpl w:val="A0184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B2D03"/>
    <w:multiLevelType w:val="hybridMultilevel"/>
    <w:tmpl w:val="22FEC4CA"/>
    <w:lvl w:ilvl="0" w:tplc="AAA28F02">
      <w:start w:val="1"/>
      <w:numFmt w:val="bullet"/>
      <w:lvlText w:val=""/>
      <w:lvlJc w:val="left"/>
      <w:pPr>
        <w:ind w:left="1455" w:hanging="360"/>
      </w:pPr>
      <w:rPr>
        <w:rFonts w:ascii="Wingdings" w:hAnsi="Wingdings" w:hint="default"/>
        <w:sz w:val="22"/>
        <w:szCs w:val="22"/>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6" w15:restartNumberingAfterBreak="0">
    <w:nsid w:val="184B27DD"/>
    <w:multiLevelType w:val="multilevel"/>
    <w:tmpl w:val="D6A0798C"/>
    <w:lvl w:ilvl="0">
      <w:start w:val="1"/>
      <w:numFmt w:val="bullet"/>
      <w:lvlText w:val=""/>
      <w:lvlJc w:val="left"/>
      <w:pPr>
        <w:tabs>
          <w:tab w:val="num" w:pos="1074"/>
        </w:tabs>
        <w:ind w:left="1074" w:hanging="360"/>
      </w:pPr>
      <w:rPr>
        <w:rFonts w:ascii="Wingdings" w:hAnsi="Wingdings"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7" w15:restartNumberingAfterBreak="0">
    <w:nsid w:val="3FD10097"/>
    <w:multiLevelType w:val="hybridMultilevel"/>
    <w:tmpl w:val="B9E65E82"/>
    <w:lvl w:ilvl="0" w:tplc="0409000D">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8" w15:restartNumberingAfterBreak="0">
    <w:nsid w:val="52EC7155"/>
    <w:multiLevelType w:val="multilevel"/>
    <w:tmpl w:val="1624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119EF"/>
    <w:multiLevelType w:val="multilevel"/>
    <w:tmpl w:val="5B26308A"/>
    <w:lvl w:ilvl="0">
      <w:start w:val="1"/>
      <w:numFmt w:val="bullet"/>
      <w:lvlText w:val=""/>
      <w:lvlJc w:val="left"/>
      <w:pPr>
        <w:tabs>
          <w:tab w:val="num" w:pos="1074"/>
        </w:tabs>
        <w:ind w:left="1074" w:hanging="360"/>
      </w:pPr>
      <w:rPr>
        <w:rFonts w:ascii="Wingdings" w:hAnsi="Wingdings" w:hint="default"/>
        <w:sz w:val="22"/>
        <w:szCs w:val="22"/>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0" w15:restartNumberingAfterBreak="0">
    <w:nsid w:val="6A5A4172"/>
    <w:multiLevelType w:val="multilevel"/>
    <w:tmpl w:val="A5BC9EA0"/>
    <w:lvl w:ilvl="0">
      <w:start w:val="1"/>
      <w:numFmt w:val="bullet"/>
      <w:lvlText w:val=""/>
      <w:lvlJc w:val="left"/>
      <w:pPr>
        <w:tabs>
          <w:tab w:val="num" w:pos="1074"/>
        </w:tabs>
        <w:ind w:left="1074" w:hanging="360"/>
      </w:pPr>
      <w:rPr>
        <w:rFonts w:ascii="Wingdings" w:hAnsi="Wingdings" w:hint="default"/>
        <w:sz w:val="22"/>
        <w:szCs w:val="22"/>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1" w15:restartNumberingAfterBreak="0">
    <w:nsid w:val="78A76D01"/>
    <w:multiLevelType w:val="hybridMultilevel"/>
    <w:tmpl w:val="06789D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9256256">
    <w:abstractNumId w:val="1"/>
  </w:num>
  <w:num w:numId="2" w16cid:durableId="905455798">
    <w:abstractNumId w:val="4"/>
  </w:num>
  <w:num w:numId="3" w16cid:durableId="957956831">
    <w:abstractNumId w:val="2"/>
  </w:num>
  <w:num w:numId="4" w16cid:durableId="1210416593">
    <w:abstractNumId w:val="7"/>
  </w:num>
  <w:num w:numId="5" w16cid:durableId="1029330669">
    <w:abstractNumId w:val="10"/>
  </w:num>
  <w:num w:numId="6" w16cid:durableId="733552116">
    <w:abstractNumId w:val="5"/>
  </w:num>
  <w:num w:numId="7" w16cid:durableId="1730960785">
    <w:abstractNumId w:val="0"/>
  </w:num>
  <w:num w:numId="8" w16cid:durableId="1016615128">
    <w:abstractNumId w:val="3"/>
  </w:num>
  <w:num w:numId="9" w16cid:durableId="965812280">
    <w:abstractNumId w:val="11"/>
  </w:num>
  <w:num w:numId="10" w16cid:durableId="803501451">
    <w:abstractNumId w:val="8"/>
  </w:num>
  <w:num w:numId="11" w16cid:durableId="249777716">
    <w:abstractNumId w:val="6"/>
  </w:num>
  <w:num w:numId="12" w16cid:durableId="536041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F35"/>
    <w:rsid w:val="00001DA9"/>
    <w:rsid w:val="000042F0"/>
    <w:rsid w:val="00011282"/>
    <w:rsid w:val="000346F4"/>
    <w:rsid w:val="000641CB"/>
    <w:rsid w:val="000813E5"/>
    <w:rsid w:val="000C12E8"/>
    <w:rsid w:val="000C3788"/>
    <w:rsid w:val="000C415B"/>
    <w:rsid w:val="00126325"/>
    <w:rsid w:val="00126893"/>
    <w:rsid w:val="00147170"/>
    <w:rsid w:val="00161168"/>
    <w:rsid w:val="001641E2"/>
    <w:rsid w:val="00182359"/>
    <w:rsid w:val="001B3846"/>
    <w:rsid w:val="001B387D"/>
    <w:rsid w:val="001B7666"/>
    <w:rsid w:val="001B7E8D"/>
    <w:rsid w:val="001C15E5"/>
    <w:rsid w:val="001C3F0F"/>
    <w:rsid w:val="001E6B0B"/>
    <w:rsid w:val="00211A14"/>
    <w:rsid w:val="00212345"/>
    <w:rsid w:val="00215BFF"/>
    <w:rsid w:val="0024341A"/>
    <w:rsid w:val="0027156D"/>
    <w:rsid w:val="002855AA"/>
    <w:rsid w:val="002A671C"/>
    <w:rsid w:val="002B225B"/>
    <w:rsid w:val="002C03F5"/>
    <w:rsid w:val="002C15B4"/>
    <w:rsid w:val="002D32D2"/>
    <w:rsid w:val="002D72CE"/>
    <w:rsid w:val="002F0119"/>
    <w:rsid w:val="002F1376"/>
    <w:rsid w:val="003102CB"/>
    <w:rsid w:val="00312B77"/>
    <w:rsid w:val="00313E37"/>
    <w:rsid w:val="00340BF8"/>
    <w:rsid w:val="00373838"/>
    <w:rsid w:val="003875C6"/>
    <w:rsid w:val="003B1959"/>
    <w:rsid w:val="003C2E9D"/>
    <w:rsid w:val="003C5D17"/>
    <w:rsid w:val="003F4A0E"/>
    <w:rsid w:val="00406D16"/>
    <w:rsid w:val="00407485"/>
    <w:rsid w:val="0042738E"/>
    <w:rsid w:val="00453132"/>
    <w:rsid w:val="0046262D"/>
    <w:rsid w:val="004726E3"/>
    <w:rsid w:val="004B22FD"/>
    <w:rsid w:val="004D5226"/>
    <w:rsid w:val="0052048B"/>
    <w:rsid w:val="00532D65"/>
    <w:rsid w:val="00575245"/>
    <w:rsid w:val="0058298F"/>
    <w:rsid w:val="00583145"/>
    <w:rsid w:val="00584173"/>
    <w:rsid w:val="0059785A"/>
    <w:rsid w:val="005C28EE"/>
    <w:rsid w:val="0065367C"/>
    <w:rsid w:val="006566DD"/>
    <w:rsid w:val="006B21BF"/>
    <w:rsid w:val="006B481A"/>
    <w:rsid w:val="006C3A7B"/>
    <w:rsid w:val="006C3F80"/>
    <w:rsid w:val="00710841"/>
    <w:rsid w:val="00731903"/>
    <w:rsid w:val="00746A88"/>
    <w:rsid w:val="00760AA4"/>
    <w:rsid w:val="00772765"/>
    <w:rsid w:val="007A202A"/>
    <w:rsid w:val="007A7502"/>
    <w:rsid w:val="007F1655"/>
    <w:rsid w:val="007F71CB"/>
    <w:rsid w:val="0080311C"/>
    <w:rsid w:val="008233A6"/>
    <w:rsid w:val="00844190"/>
    <w:rsid w:val="00863A80"/>
    <w:rsid w:val="00882B7E"/>
    <w:rsid w:val="00894628"/>
    <w:rsid w:val="008B1F35"/>
    <w:rsid w:val="008B46AC"/>
    <w:rsid w:val="008C3352"/>
    <w:rsid w:val="008D75BA"/>
    <w:rsid w:val="008E29F2"/>
    <w:rsid w:val="008F52B1"/>
    <w:rsid w:val="00903202"/>
    <w:rsid w:val="009356E0"/>
    <w:rsid w:val="00967868"/>
    <w:rsid w:val="009714B9"/>
    <w:rsid w:val="0098486A"/>
    <w:rsid w:val="009A547B"/>
    <w:rsid w:val="009C3AA7"/>
    <w:rsid w:val="00A1222F"/>
    <w:rsid w:val="00A15452"/>
    <w:rsid w:val="00A4238E"/>
    <w:rsid w:val="00A60F58"/>
    <w:rsid w:val="00A822A9"/>
    <w:rsid w:val="00A9739A"/>
    <w:rsid w:val="00AF3549"/>
    <w:rsid w:val="00B133F4"/>
    <w:rsid w:val="00B24D90"/>
    <w:rsid w:val="00B4268B"/>
    <w:rsid w:val="00B57489"/>
    <w:rsid w:val="00B74D75"/>
    <w:rsid w:val="00BA2B6A"/>
    <w:rsid w:val="00BA5351"/>
    <w:rsid w:val="00BC7ABD"/>
    <w:rsid w:val="00C15988"/>
    <w:rsid w:val="00C45137"/>
    <w:rsid w:val="00C475B8"/>
    <w:rsid w:val="00C715CE"/>
    <w:rsid w:val="00C801D0"/>
    <w:rsid w:val="00C9132E"/>
    <w:rsid w:val="00CB7719"/>
    <w:rsid w:val="00CE1456"/>
    <w:rsid w:val="00CE5DC9"/>
    <w:rsid w:val="00D10187"/>
    <w:rsid w:val="00D12E2B"/>
    <w:rsid w:val="00D242E8"/>
    <w:rsid w:val="00D72219"/>
    <w:rsid w:val="00D80870"/>
    <w:rsid w:val="00D948A9"/>
    <w:rsid w:val="00DD0647"/>
    <w:rsid w:val="00DF40C6"/>
    <w:rsid w:val="00E22BFF"/>
    <w:rsid w:val="00E247A8"/>
    <w:rsid w:val="00E27AE1"/>
    <w:rsid w:val="00E5268D"/>
    <w:rsid w:val="00E863A7"/>
    <w:rsid w:val="00E95EA5"/>
    <w:rsid w:val="00ED2E77"/>
    <w:rsid w:val="00ED3D78"/>
    <w:rsid w:val="00EE4C05"/>
    <w:rsid w:val="00F5258B"/>
    <w:rsid w:val="00F6061E"/>
    <w:rsid w:val="00F741FF"/>
    <w:rsid w:val="00FA01B8"/>
    <w:rsid w:val="00FB0B84"/>
    <w:rsid w:val="00FC229D"/>
    <w:rsid w:val="00FC2453"/>
    <w:rsid w:val="00FD2254"/>
    <w:rsid w:val="00FF0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25A7"/>
  <w15:docId w15:val="{B124440B-4CE3-4A82-9106-D41A2FD7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988"/>
    <w:pPr>
      <w:spacing w:after="0" w:line="240" w:lineRule="auto"/>
      <w:ind w:left="714" w:hanging="357"/>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988"/>
    <w:pPr>
      <w:ind w:left="720"/>
      <w:contextualSpacing/>
    </w:pPr>
  </w:style>
  <w:style w:type="character" w:customStyle="1" w:styleId="background-details">
    <w:name w:val="background-details"/>
    <w:basedOn w:val="DefaultParagraphFont"/>
    <w:rsid w:val="001C3F0F"/>
  </w:style>
  <w:style w:type="paragraph" w:styleId="Title">
    <w:name w:val="Title"/>
    <w:basedOn w:val="Normal"/>
    <w:next w:val="Normal"/>
    <w:link w:val="TitleChar"/>
    <w:uiPriority w:val="10"/>
    <w:qFormat/>
    <w:rsid w:val="009356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6E0"/>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8C3352"/>
    <w:pPr>
      <w:widowControl w:val="0"/>
      <w:autoSpaceDE w:val="0"/>
      <w:autoSpaceDN w:val="0"/>
      <w:spacing w:before="120"/>
      <w:ind w:left="107" w:firstLine="0"/>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26325">
      <w:bodyDiv w:val="1"/>
      <w:marLeft w:val="0"/>
      <w:marRight w:val="0"/>
      <w:marTop w:val="0"/>
      <w:marBottom w:val="0"/>
      <w:divBdr>
        <w:top w:val="none" w:sz="0" w:space="0" w:color="auto"/>
        <w:left w:val="none" w:sz="0" w:space="0" w:color="auto"/>
        <w:bottom w:val="none" w:sz="0" w:space="0" w:color="auto"/>
        <w:right w:val="none" w:sz="0" w:space="0" w:color="auto"/>
      </w:divBdr>
    </w:div>
    <w:div w:id="129683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kuomose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FC00-16C6-48BC-9FBD-95609F42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Mathenge</dc:creator>
  <cp:lastModifiedBy>Moses Mathenge</cp:lastModifiedBy>
  <cp:revision>58</cp:revision>
  <cp:lastPrinted>2021-03-07T16:54:00Z</cp:lastPrinted>
  <dcterms:created xsi:type="dcterms:W3CDTF">2022-05-09T20:05:00Z</dcterms:created>
  <dcterms:modified xsi:type="dcterms:W3CDTF">2023-01-02T11:26:00Z</dcterms:modified>
</cp:coreProperties>
</file>